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ГАЗЕТА «ПАЕВЦЫ»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proofErr w:type="spellStart"/>
      <w:r>
        <w:rPr>
          <w:b/>
          <w:sz w:val="48"/>
          <w:szCs w:val="48"/>
        </w:rPr>
        <w:t>Паевского</w:t>
      </w:r>
      <w:proofErr w:type="spellEnd"/>
      <w:r>
        <w:rPr>
          <w:b/>
          <w:sz w:val="48"/>
          <w:szCs w:val="48"/>
        </w:rPr>
        <w:t xml:space="preserve"> сельского поселения </w:t>
      </w:r>
    </w:p>
    <w:p w:rsidR="008002F9" w:rsidRDefault="008002F9" w:rsidP="008002F9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Кадошкинского</w:t>
      </w:r>
      <w:proofErr w:type="spellEnd"/>
      <w:r>
        <w:rPr>
          <w:b/>
          <w:sz w:val="48"/>
          <w:szCs w:val="48"/>
        </w:rPr>
        <w:t xml:space="preserve"> муниципального района</w:t>
      </w: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szCs w:val="28"/>
        </w:rPr>
      </w:pPr>
    </w:p>
    <w:p w:rsidR="008002F9" w:rsidRDefault="008002F9" w:rsidP="008002F9">
      <w:pPr>
        <w:jc w:val="center"/>
        <w:rPr>
          <w:b/>
          <w:szCs w:val="28"/>
        </w:rPr>
      </w:pP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Является официальным печатным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изданием </w:t>
      </w:r>
      <w:proofErr w:type="spellStart"/>
      <w:r>
        <w:rPr>
          <w:b/>
          <w:sz w:val="22"/>
          <w:szCs w:val="22"/>
        </w:rPr>
        <w:t>Паевского</w:t>
      </w:r>
      <w:proofErr w:type="spellEnd"/>
      <w:r>
        <w:rPr>
          <w:b/>
          <w:sz w:val="22"/>
          <w:szCs w:val="22"/>
        </w:rPr>
        <w:t xml:space="preserve"> сельского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поселения </w:t>
      </w:r>
      <w:proofErr w:type="spellStart"/>
      <w:r>
        <w:rPr>
          <w:b/>
          <w:sz w:val="22"/>
          <w:szCs w:val="22"/>
        </w:rPr>
        <w:t>Кадошкинского</w:t>
      </w:r>
      <w:proofErr w:type="spellEnd"/>
      <w:r>
        <w:rPr>
          <w:b/>
          <w:sz w:val="22"/>
          <w:szCs w:val="22"/>
        </w:rPr>
        <w:t xml:space="preserve"> </w:t>
      </w:r>
    </w:p>
    <w:p w:rsidR="008002F9" w:rsidRDefault="008002F9" w:rsidP="008002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</w:t>
      </w:r>
    </w:p>
    <w:p w:rsidR="008002F9" w:rsidRDefault="008002F9" w:rsidP="008002F9">
      <w:pPr>
        <w:jc w:val="both"/>
        <w:rPr>
          <w:b/>
          <w:caps/>
          <w:szCs w:val="28"/>
        </w:rPr>
      </w:pPr>
    </w:p>
    <w:p w:rsidR="008002F9" w:rsidRDefault="00AC5FD1" w:rsidP="008002F9">
      <w:pPr>
        <w:jc w:val="both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«13</w:t>
      </w:r>
      <w:r w:rsidR="008002F9">
        <w:rPr>
          <w:b/>
          <w:caps/>
          <w:sz w:val="22"/>
          <w:szCs w:val="22"/>
        </w:rPr>
        <w:t>»</w:t>
      </w:r>
      <w:r w:rsidR="008002F9">
        <w:rPr>
          <w:b/>
          <w:sz w:val="22"/>
          <w:szCs w:val="22"/>
        </w:rPr>
        <w:t xml:space="preserve"> ноября 2019г</w:t>
      </w:r>
      <w:r w:rsidR="008002F9">
        <w:rPr>
          <w:b/>
          <w:caps/>
          <w:sz w:val="22"/>
          <w:szCs w:val="22"/>
        </w:rPr>
        <w:t xml:space="preserve">.                                                                                                   </w:t>
      </w:r>
      <w:r w:rsidR="00F00B34">
        <w:rPr>
          <w:b/>
          <w:caps/>
          <w:sz w:val="22"/>
          <w:szCs w:val="22"/>
        </w:rPr>
        <w:t xml:space="preserve"> </w:t>
      </w:r>
      <w:r>
        <w:rPr>
          <w:b/>
          <w:caps/>
          <w:sz w:val="22"/>
          <w:szCs w:val="22"/>
        </w:rPr>
        <w:t xml:space="preserve">                            № 11</w:t>
      </w:r>
    </w:p>
    <w:p w:rsidR="00A73316" w:rsidRDefault="00A73316" w:rsidP="008002F9">
      <w:pPr>
        <w:jc w:val="both"/>
        <w:rPr>
          <w:b/>
          <w:caps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8002F9" w:rsidTr="008002F9">
        <w:trPr>
          <w:trHeight w:val="180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8002F9" w:rsidRDefault="008002F9">
            <w:pPr>
              <w:ind w:left="180" w:firstLine="720"/>
              <w:jc w:val="both"/>
              <w:rPr>
                <w:b/>
              </w:rPr>
            </w:pPr>
          </w:p>
        </w:tc>
      </w:tr>
    </w:tbl>
    <w:p w:rsidR="00A73316" w:rsidRDefault="008E1D85" w:rsidP="00AC5FD1">
      <w:pPr>
        <w:rPr>
          <w:rFonts w:ascii="Georgia" w:hAnsi="Georgia"/>
          <w:b/>
          <w:bCs/>
          <w:color w:val="222222"/>
        </w:rPr>
      </w:pPr>
      <w:r>
        <w:rPr>
          <w:rFonts w:cs="Tahoma"/>
          <w:b/>
          <w:bCs/>
          <w:sz w:val="28"/>
          <w:szCs w:val="28"/>
        </w:rPr>
        <w:t xml:space="preserve">                 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  <w:r w:rsidRPr="001D03E9">
        <w:rPr>
          <w:sz w:val="28"/>
          <w:szCs w:val="28"/>
        </w:rPr>
        <w:t xml:space="preserve">Совет депутатов </w:t>
      </w:r>
      <w:proofErr w:type="spellStart"/>
      <w:r w:rsidRPr="001D03E9">
        <w:rPr>
          <w:sz w:val="28"/>
          <w:szCs w:val="28"/>
        </w:rPr>
        <w:t>Паевского</w:t>
      </w:r>
      <w:proofErr w:type="spellEnd"/>
      <w:r w:rsidRPr="001D03E9">
        <w:rPr>
          <w:sz w:val="28"/>
          <w:szCs w:val="28"/>
        </w:rPr>
        <w:t xml:space="preserve"> сельского поселения  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  <w:proofErr w:type="spellStart"/>
      <w:r w:rsidRPr="001D03E9">
        <w:rPr>
          <w:sz w:val="28"/>
          <w:szCs w:val="28"/>
        </w:rPr>
        <w:t>Кадошкинского</w:t>
      </w:r>
      <w:proofErr w:type="spellEnd"/>
      <w:r w:rsidRPr="001D03E9">
        <w:rPr>
          <w:sz w:val="28"/>
          <w:szCs w:val="28"/>
        </w:rPr>
        <w:t xml:space="preserve">   муниципального района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  <w:r w:rsidRPr="001D03E9">
        <w:rPr>
          <w:sz w:val="28"/>
          <w:szCs w:val="28"/>
        </w:rPr>
        <w:t>Республики Мордовия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</w:p>
    <w:p w:rsidR="00AC5FD1" w:rsidRPr="009A0AB8" w:rsidRDefault="00AC5FD1" w:rsidP="00AC5FD1">
      <w:pPr>
        <w:jc w:val="center"/>
        <w:rPr>
          <w:b/>
          <w:sz w:val="28"/>
          <w:szCs w:val="28"/>
        </w:rPr>
      </w:pPr>
      <w:r w:rsidRPr="009A0AB8">
        <w:rPr>
          <w:b/>
          <w:sz w:val="28"/>
          <w:szCs w:val="28"/>
        </w:rPr>
        <w:t>РЕШЕНИЕ</w:t>
      </w:r>
      <w:r w:rsidR="009A0AB8" w:rsidRPr="009A0AB8">
        <w:rPr>
          <w:b/>
          <w:sz w:val="28"/>
          <w:szCs w:val="28"/>
        </w:rPr>
        <w:t xml:space="preserve">     </w:t>
      </w:r>
      <w:r w:rsidR="009A0AB8" w:rsidRPr="009A0AB8">
        <w:rPr>
          <w:b/>
          <w:sz w:val="24"/>
          <w:szCs w:val="24"/>
        </w:rPr>
        <w:t xml:space="preserve">№23                                                                                     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Пятой </w:t>
      </w:r>
      <w:r w:rsidRPr="001D03E9">
        <w:rPr>
          <w:sz w:val="28"/>
          <w:szCs w:val="28"/>
        </w:rPr>
        <w:t xml:space="preserve">внеочередной   сессии Совета депутатов </w:t>
      </w:r>
    </w:p>
    <w:p w:rsidR="00AC5FD1" w:rsidRPr="001D03E9" w:rsidRDefault="00AC5FD1" w:rsidP="00AC5FD1">
      <w:pPr>
        <w:jc w:val="center"/>
        <w:rPr>
          <w:sz w:val="28"/>
          <w:szCs w:val="28"/>
        </w:rPr>
      </w:pPr>
      <w:proofErr w:type="spellStart"/>
      <w:r w:rsidRPr="001D03E9">
        <w:rPr>
          <w:sz w:val="28"/>
          <w:szCs w:val="28"/>
        </w:rPr>
        <w:t>Паевского</w:t>
      </w:r>
      <w:proofErr w:type="spellEnd"/>
      <w:r w:rsidRPr="001D03E9">
        <w:rPr>
          <w:sz w:val="28"/>
          <w:szCs w:val="28"/>
        </w:rPr>
        <w:t xml:space="preserve"> сельского поселения </w:t>
      </w:r>
    </w:p>
    <w:p w:rsidR="00AC5FD1" w:rsidRPr="001D03E9" w:rsidRDefault="00AC5FD1" w:rsidP="00AC5FD1">
      <w:pPr>
        <w:jc w:val="center"/>
        <w:rPr>
          <w:b/>
          <w:sz w:val="28"/>
          <w:szCs w:val="28"/>
        </w:rPr>
      </w:pPr>
      <w:r w:rsidRPr="001D03E9">
        <w:rPr>
          <w:sz w:val="28"/>
          <w:szCs w:val="28"/>
        </w:rPr>
        <w:t>Первого созыва</w:t>
      </w:r>
    </w:p>
    <w:p w:rsidR="00AC5FD1" w:rsidRDefault="00AC5FD1" w:rsidP="00AC5FD1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9A7451" w:rsidRDefault="009A7451" w:rsidP="00AC5FD1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 ноября 2019 года    </w:t>
      </w:r>
      <w:r w:rsidR="009A0A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с. </w:t>
      </w:r>
      <w:proofErr w:type="spellStart"/>
      <w:r w:rsidR="009A0AB8">
        <w:rPr>
          <w:rFonts w:ascii="Times New Roman" w:hAnsi="Times New Roman" w:cs="Times New Roman"/>
          <w:sz w:val="24"/>
          <w:szCs w:val="24"/>
        </w:rPr>
        <w:t>Паево</w:t>
      </w:r>
      <w:proofErr w:type="spellEnd"/>
      <w:r w:rsidR="009A0AB8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A745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9A0A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9A0AB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AC5FD1" w:rsidRDefault="00AC5FD1" w:rsidP="00AC5FD1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C5FD1" w:rsidRPr="00AC5FD1" w:rsidRDefault="00AC5FD1" w:rsidP="00AC5FD1">
      <w:pPr>
        <w:widowControl w:val="0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AC5FD1">
        <w:rPr>
          <w:sz w:val="28"/>
          <w:szCs w:val="28"/>
        </w:rPr>
        <w:t xml:space="preserve">                          </w:t>
      </w:r>
      <w:r w:rsidRPr="00AC5FD1">
        <w:rPr>
          <w:b/>
          <w:sz w:val="28"/>
          <w:szCs w:val="28"/>
        </w:rPr>
        <w:t xml:space="preserve"> </w:t>
      </w:r>
      <w:r w:rsidRPr="00AC5FD1">
        <w:rPr>
          <w:b/>
          <w:sz w:val="24"/>
          <w:szCs w:val="24"/>
        </w:rPr>
        <w:t xml:space="preserve">О вынесение на публичное </w:t>
      </w:r>
      <w:proofErr w:type="gramStart"/>
      <w:r w:rsidRPr="00AC5FD1">
        <w:rPr>
          <w:b/>
          <w:sz w:val="24"/>
          <w:szCs w:val="24"/>
        </w:rPr>
        <w:t xml:space="preserve">слушания </w:t>
      </w:r>
      <w:r w:rsidRPr="00AC5FD1">
        <w:rPr>
          <w:rFonts w:ascii="Times New Roman CYR" w:hAnsi="Times New Roman CYR" w:cs="Times New Roman CYR"/>
          <w:b/>
          <w:bCs/>
          <w:sz w:val="24"/>
          <w:szCs w:val="24"/>
        </w:rPr>
        <w:t xml:space="preserve"> бюджета</w:t>
      </w:r>
      <w:proofErr w:type="gramEnd"/>
    </w:p>
    <w:p w:rsidR="00AC5FD1" w:rsidRPr="00AC5FD1" w:rsidRDefault="00AC5FD1" w:rsidP="00AC5FD1">
      <w:pPr>
        <w:widowControl w:val="0"/>
        <w:rPr>
          <w:b/>
          <w:bCs/>
          <w:sz w:val="24"/>
          <w:szCs w:val="24"/>
        </w:rPr>
      </w:pPr>
      <w:proofErr w:type="spellStart"/>
      <w:r w:rsidRPr="00AC5FD1">
        <w:rPr>
          <w:rFonts w:ascii="Times New Roman CYR" w:hAnsi="Times New Roman CYR" w:cs="Times New Roman CYR"/>
          <w:b/>
          <w:bCs/>
          <w:sz w:val="24"/>
          <w:szCs w:val="24"/>
        </w:rPr>
        <w:t>Паевского</w:t>
      </w:r>
      <w:proofErr w:type="spellEnd"/>
      <w:r w:rsidRPr="00AC5FD1">
        <w:rPr>
          <w:rFonts w:ascii="Times New Roman CYR" w:hAnsi="Times New Roman CYR" w:cs="Times New Roman CYR"/>
          <w:b/>
          <w:bCs/>
          <w:sz w:val="24"/>
          <w:szCs w:val="24"/>
        </w:rPr>
        <w:t xml:space="preserve"> сельского поселения </w:t>
      </w:r>
      <w:r w:rsidRPr="00AC5FD1">
        <w:rPr>
          <w:b/>
          <w:sz w:val="24"/>
          <w:szCs w:val="24"/>
        </w:rPr>
        <w:t xml:space="preserve">на 2020 год и на плановый период 2021 и </w:t>
      </w:r>
      <w:proofErr w:type="gramStart"/>
      <w:r w:rsidRPr="00AC5FD1">
        <w:rPr>
          <w:b/>
          <w:sz w:val="24"/>
          <w:szCs w:val="24"/>
        </w:rPr>
        <w:t xml:space="preserve">2022 </w:t>
      </w:r>
      <w:r>
        <w:rPr>
          <w:b/>
          <w:sz w:val="24"/>
          <w:szCs w:val="24"/>
        </w:rPr>
        <w:t xml:space="preserve"> </w:t>
      </w:r>
      <w:r w:rsidRPr="00AC5FD1">
        <w:rPr>
          <w:b/>
          <w:sz w:val="24"/>
          <w:szCs w:val="24"/>
        </w:rPr>
        <w:t>годов</w:t>
      </w:r>
      <w:proofErr w:type="gramEnd"/>
    </w:p>
    <w:p w:rsidR="00AC5FD1" w:rsidRPr="00AC5FD1" w:rsidRDefault="00AC5FD1" w:rsidP="00AC5FD1">
      <w:pPr>
        <w:jc w:val="both"/>
        <w:rPr>
          <w:b/>
          <w:sz w:val="24"/>
          <w:szCs w:val="24"/>
        </w:rPr>
      </w:pPr>
    </w:p>
    <w:p w:rsidR="00AC5FD1" w:rsidRDefault="00AC5FD1" w:rsidP="00AC5FD1">
      <w:pPr>
        <w:jc w:val="both"/>
        <w:rPr>
          <w:b/>
          <w:sz w:val="28"/>
          <w:szCs w:val="28"/>
        </w:rPr>
      </w:pP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Рассмотрев </w:t>
      </w:r>
      <w:proofErr w:type="gramStart"/>
      <w:r>
        <w:rPr>
          <w:sz w:val="28"/>
          <w:szCs w:val="28"/>
        </w:rPr>
        <w:t>предложенный  бюджет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 год в соответствии со ст. 28 ФЗ «Об общих принципах местного самоуправления Российской Федерации» </w:t>
      </w:r>
      <w:r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                                                  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 Опубликовать и вынести на публичные слушания </w:t>
      </w:r>
      <w:proofErr w:type="gramStart"/>
      <w:r>
        <w:rPr>
          <w:sz w:val="28"/>
          <w:szCs w:val="28"/>
        </w:rPr>
        <w:t>проекта  бюджета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 год. (Приложение №1)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 Определить, что время проведения публичных слушаний устанавливается в соответствии с Графиком (Приложение № 2).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   Установить, что организация и проведение публичных слушаний осуществляется рабочей группой (Приложение № 3)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 Предложения по проекту бюджета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 год принимаются рабочей группой в течении 5 дней по адресу: РМ, </w:t>
      </w:r>
      <w:proofErr w:type="spellStart"/>
      <w:r>
        <w:rPr>
          <w:sz w:val="28"/>
          <w:szCs w:val="28"/>
        </w:rPr>
        <w:t>Кадошкинский</w:t>
      </w:r>
      <w:proofErr w:type="spellEnd"/>
      <w:r>
        <w:rPr>
          <w:sz w:val="28"/>
          <w:szCs w:val="28"/>
        </w:rPr>
        <w:t xml:space="preserve"> район, с. </w:t>
      </w:r>
      <w:proofErr w:type="spellStart"/>
      <w:r>
        <w:rPr>
          <w:sz w:val="28"/>
          <w:szCs w:val="28"/>
        </w:rPr>
        <w:t>Паево</w:t>
      </w:r>
      <w:proofErr w:type="spellEnd"/>
      <w:r>
        <w:rPr>
          <w:sz w:val="28"/>
          <w:szCs w:val="28"/>
        </w:rPr>
        <w:t>, ул. Школьная, д.22 с 8.00 до 17.00 кроме субботы и воскресенья (Приложение № 4)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    Обсуждение Бюджета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 год осуществляется </w:t>
      </w:r>
      <w:proofErr w:type="gramStart"/>
      <w:r>
        <w:rPr>
          <w:sz w:val="28"/>
          <w:szCs w:val="28"/>
        </w:rPr>
        <w:t>в  порядке</w:t>
      </w:r>
      <w:proofErr w:type="gramEnd"/>
      <w:r>
        <w:rPr>
          <w:sz w:val="28"/>
          <w:szCs w:val="28"/>
        </w:rPr>
        <w:t xml:space="preserve"> установленном Положением о публичных слушаниях.</w:t>
      </w:r>
    </w:p>
    <w:p w:rsidR="00AC5FD1" w:rsidRDefault="00AC5FD1" w:rsidP="00AC5FD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6.  Настоящее постановление вступает в силу со дня его официального опубликования.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AC5FD1" w:rsidRDefault="00AC5FD1" w:rsidP="00AC5FD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AC5FD1" w:rsidRDefault="00AC5FD1" w:rsidP="00AC5F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Мордовия                                                           В.П. </w:t>
      </w:r>
      <w:proofErr w:type="spellStart"/>
      <w:r>
        <w:rPr>
          <w:sz w:val="28"/>
          <w:szCs w:val="28"/>
        </w:rPr>
        <w:t>Келин</w:t>
      </w:r>
      <w:proofErr w:type="spellEnd"/>
    </w:p>
    <w:p w:rsidR="00AC5FD1" w:rsidRDefault="00AC5FD1" w:rsidP="00AC5FD1">
      <w:pPr>
        <w:jc w:val="both"/>
        <w:rPr>
          <w:sz w:val="28"/>
          <w:szCs w:val="28"/>
        </w:rPr>
      </w:pPr>
    </w:p>
    <w:p w:rsidR="00AC5FD1" w:rsidRDefault="00AC5FD1" w:rsidP="00AC5FD1">
      <w:pPr>
        <w:jc w:val="both"/>
        <w:rPr>
          <w:sz w:val="28"/>
          <w:szCs w:val="28"/>
        </w:rPr>
      </w:pPr>
    </w:p>
    <w:p w:rsidR="00AC5FD1" w:rsidRDefault="00AC5FD1" w:rsidP="00AC5FD1">
      <w:pPr>
        <w:jc w:val="both"/>
        <w:rPr>
          <w:sz w:val="28"/>
          <w:szCs w:val="28"/>
        </w:rPr>
      </w:pPr>
    </w:p>
    <w:p w:rsidR="00AC5FD1" w:rsidRDefault="00AC5FD1" w:rsidP="00AC5FD1">
      <w:pPr>
        <w:jc w:val="both"/>
        <w:rPr>
          <w:sz w:val="28"/>
          <w:szCs w:val="28"/>
        </w:rPr>
      </w:pPr>
    </w:p>
    <w:p w:rsidR="00AC5FD1" w:rsidRDefault="00AC5FD1" w:rsidP="00AC5FD1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                                 </w:t>
      </w:r>
    </w:p>
    <w:p w:rsidR="00AC5FD1" w:rsidRDefault="00AC5FD1" w:rsidP="00AC5FD1">
      <w:pPr>
        <w:pStyle w:val="ConsNormal"/>
        <w:ind w:firstLine="540"/>
        <w:jc w:val="both"/>
        <w:rPr>
          <w:sz w:val="24"/>
          <w:szCs w:val="24"/>
        </w:rPr>
      </w:pPr>
    </w:p>
    <w:p w:rsidR="00AC5FD1" w:rsidRDefault="00AC5FD1" w:rsidP="00AC5FD1">
      <w:pPr>
        <w:pStyle w:val="ConsNormal"/>
        <w:ind w:firstLine="540"/>
        <w:jc w:val="both"/>
        <w:rPr>
          <w:sz w:val="24"/>
          <w:szCs w:val="24"/>
        </w:rPr>
      </w:pPr>
    </w:p>
    <w:p w:rsidR="00AC5FD1" w:rsidRPr="001D03E9" w:rsidRDefault="00AC5FD1" w:rsidP="00AC5FD1">
      <w:pPr>
        <w:widowControl w:val="0"/>
        <w:jc w:val="right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>ПРОЕКТ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proofErr w:type="gramStart"/>
      <w:r w:rsidRPr="001D03E9">
        <w:rPr>
          <w:rFonts w:ascii="Times New Roman CYR" w:hAnsi="Times New Roman CYR" w:cs="Times New Roman CYR"/>
          <w:b/>
          <w:bCs/>
        </w:rPr>
        <w:t>РЕСПУБЛИКА  МОРДОВИЯ</w:t>
      </w:r>
      <w:proofErr w:type="gramEnd"/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>КАДОШКИНСКИЙ МУНИЦИПАЛЬНЫЙ РАЙОН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 xml:space="preserve"> СОВЕТ ДЕПУТАТОВ ПАЕВСКОГО СЕЛЬСКОГО ПОСЕЛЕНИЯ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>ШЕСТОГО СОЗЫВА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 xml:space="preserve">РЕШЕНИЕ №__ </w:t>
      </w:r>
    </w:p>
    <w:p w:rsidR="00AC5FD1" w:rsidRPr="001D03E9" w:rsidRDefault="00AC5FD1" w:rsidP="00AC5FD1">
      <w:pPr>
        <w:widowControl w:val="0"/>
        <w:jc w:val="right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>От ___ декабря 2019 года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 xml:space="preserve">           </w:t>
      </w:r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b/>
          <w:bCs/>
        </w:rPr>
      </w:pPr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b/>
          <w:bCs/>
        </w:rPr>
      </w:pPr>
      <w:r w:rsidRPr="001D03E9">
        <w:rPr>
          <w:rFonts w:ascii="Times New Roman CYR" w:hAnsi="Times New Roman CYR" w:cs="Times New Roman CYR"/>
          <w:b/>
          <w:bCs/>
        </w:rPr>
        <w:t xml:space="preserve">                                                                             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1D03E9">
        <w:rPr>
          <w:rFonts w:ascii="Times New Roman CYR" w:hAnsi="Times New Roman CYR" w:cs="Times New Roman CYR"/>
          <w:b/>
          <w:bCs/>
          <w:sz w:val="36"/>
          <w:szCs w:val="36"/>
        </w:rPr>
        <w:t xml:space="preserve">О бюджете </w:t>
      </w:r>
    </w:p>
    <w:p w:rsidR="00AC5FD1" w:rsidRPr="001D03E9" w:rsidRDefault="00AC5FD1" w:rsidP="00AC5FD1">
      <w:pPr>
        <w:widowControl w:val="0"/>
        <w:jc w:val="center"/>
        <w:rPr>
          <w:b/>
          <w:bCs/>
          <w:sz w:val="32"/>
          <w:szCs w:val="32"/>
        </w:rPr>
      </w:pPr>
      <w:proofErr w:type="spellStart"/>
      <w:r w:rsidRPr="001D03E9">
        <w:rPr>
          <w:rFonts w:ascii="Times New Roman CYR" w:hAnsi="Times New Roman CYR" w:cs="Times New Roman CYR"/>
          <w:b/>
          <w:bCs/>
          <w:sz w:val="36"/>
          <w:szCs w:val="36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36"/>
          <w:szCs w:val="36"/>
        </w:rPr>
        <w:t xml:space="preserve"> сельского поселения </w:t>
      </w:r>
      <w:r w:rsidRPr="001D03E9">
        <w:rPr>
          <w:b/>
          <w:sz w:val="36"/>
          <w:szCs w:val="36"/>
        </w:rPr>
        <w:t>на 2020 год и на плановый период 2021 и 2022 годов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1D03E9">
        <w:rPr>
          <w:rFonts w:ascii="Times New Roman CYR" w:hAnsi="Times New Roman CYR" w:cs="Times New Roman CYR"/>
          <w:b/>
          <w:bCs/>
          <w:sz w:val="36"/>
          <w:szCs w:val="36"/>
        </w:rPr>
        <w:t xml:space="preserve"> 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</w:rPr>
      </w:pPr>
      <w:r w:rsidRPr="001D03E9">
        <w:rPr>
          <w:rFonts w:ascii="Times New Roman CYR" w:hAnsi="Times New Roman CYR" w:cs="Times New Roman CYR"/>
        </w:rPr>
        <w:tab/>
      </w:r>
    </w:p>
    <w:p w:rsidR="00AC5FD1" w:rsidRDefault="00AC5FD1" w:rsidP="00AC5FD1">
      <w:pPr>
        <w:widowControl w:val="0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I. Общие положения</w:t>
      </w:r>
    </w:p>
    <w:p w:rsidR="00AC5FD1" w:rsidRPr="004514B0" w:rsidRDefault="00AC5FD1" w:rsidP="00AC5FD1">
      <w:pPr>
        <w:widowControl w:val="0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1. Основные характеристики бюджета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AC5FD1" w:rsidRPr="001D03E9" w:rsidRDefault="00AC5FD1" w:rsidP="00AC5FD1">
      <w:pPr>
        <w:widowControl w:val="0"/>
        <w:ind w:firstLine="540"/>
        <w:jc w:val="center"/>
        <w:rPr>
          <w:rFonts w:ascii="Times New Roman CYR" w:hAnsi="Times New Roman CYR" w:cs="Times New Roman CYR"/>
          <w:b/>
          <w:bCs/>
        </w:rPr>
      </w:pPr>
    </w:p>
    <w:p w:rsidR="00AC5FD1" w:rsidRPr="001D03E9" w:rsidRDefault="00AC5FD1" w:rsidP="00AC5FD1">
      <w:pPr>
        <w:widowControl w:val="0"/>
        <w:numPr>
          <w:ilvl w:val="0"/>
          <w:numId w:val="47"/>
        </w:numPr>
        <w:suppressAutoHyphens/>
        <w:overflowPunct/>
        <w:spacing w:line="228" w:lineRule="auto"/>
        <w:ind w:left="0" w:firstLine="54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Утвердить бюджет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на 2020 год по расходам в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 xml:space="preserve">сумме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sz w:val="28"/>
          <w:szCs w:val="28"/>
        </w:rPr>
        <w:t>1717</w:t>
      </w:r>
      <w:proofErr w:type="gramEnd"/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,55тыс.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рублей 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и доходам в сумме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1717,55 тыс. рублей</w:t>
      </w:r>
      <w:r w:rsidRPr="001D03E9">
        <w:rPr>
          <w:rFonts w:ascii="Times New Roman CYR" w:hAnsi="Times New Roman CYR" w:cs="Times New Roman CYR"/>
          <w:sz w:val="28"/>
          <w:szCs w:val="28"/>
        </w:rPr>
        <w:t>.</w:t>
      </w:r>
    </w:p>
    <w:p w:rsidR="00AC5FD1" w:rsidRPr="001D03E9" w:rsidRDefault="00AC5FD1" w:rsidP="00AC5FD1">
      <w:pPr>
        <w:widowControl w:val="0"/>
        <w:numPr>
          <w:ilvl w:val="0"/>
          <w:numId w:val="47"/>
        </w:numPr>
        <w:suppressAutoHyphens/>
        <w:overflowPunct/>
        <w:spacing w:line="228" w:lineRule="auto"/>
        <w:ind w:left="0" w:firstLine="54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Утвердить бюджет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на 2021 год по расходам в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 xml:space="preserve">сумме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sz w:val="28"/>
          <w:szCs w:val="28"/>
        </w:rPr>
        <w:t>995</w:t>
      </w:r>
      <w:proofErr w:type="gramEnd"/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,9тыс.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рублей 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и доходам в сумме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995,9 тыс. рублей</w:t>
      </w:r>
      <w:r w:rsidRPr="001D03E9">
        <w:rPr>
          <w:rFonts w:ascii="Times New Roman CYR" w:hAnsi="Times New Roman CYR" w:cs="Times New Roman CYR"/>
          <w:sz w:val="28"/>
          <w:szCs w:val="28"/>
        </w:rPr>
        <w:t>.</w:t>
      </w:r>
    </w:p>
    <w:p w:rsidR="00AC5FD1" w:rsidRPr="001D03E9" w:rsidRDefault="00AC5FD1" w:rsidP="00AC5FD1">
      <w:pPr>
        <w:widowControl w:val="0"/>
        <w:numPr>
          <w:ilvl w:val="0"/>
          <w:numId w:val="47"/>
        </w:numPr>
        <w:suppressAutoHyphens/>
        <w:overflowPunct/>
        <w:spacing w:line="228" w:lineRule="auto"/>
        <w:ind w:left="0" w:firstLine="540"/>
        <w:jc w:val="both"/>
        <w:textAlignment w:val="auto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Утвердить бюджет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на 2022 год по расходам в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 xml:space="preserve">сумме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sz w:val="28"/>
          <w:szCs w:val="28"/>
        </w:rPr>
        <w:t>1004</w:t>
      </w:r>
      <w:proofErr w:type="gramEnd"/>
      <w:r w:rsidRPr="001D03E9">
        <w:rPr>
          <w:rFonts w:ascii="Times New Roman CYR" w:hAnsi="Times New Roman CYR" w:cs="Times New Roman CYR"/>
          <w:b/>
          <w:bCs/>
          <w:i/>
          <w:sz w:val="28"/>
          <w:szCs w:val="28"/>
        </w:rPr>
        <w:t>,4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тыс.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рублей 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и доходам в сумме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1004,4 тыс. рублей</w:t>
      </w:r>
      <w:r w:rsidRPr="001D03E9">
        <w:rPr>
          <w:rFonts w:ascii="Times New Roman CYR" w:hAnsi="Times New Roman CYR" w:cs="Times New Roman CYR"/>
          <w:sz w:val="28"/>
          <w:szCs w:val="28"/>
        </w:rPr>
        <w:t>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т а т ь я 2. Общая характеристика доходов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бюджета 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AC5FD1" w:rsidRPr="001D03E9" w:rsidRDefault="00AC5FD1" w:rsidP="00AC5FD1">
      <w:pPr>
        <w:widowControl w:val="0"/>
        <w:ind w:firstLine="7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Доходы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 xml:space="preserve">поселения 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формируются за счет федеральных, региональных, местных налогов, сборов и неналоговых доходов – соответствии с нормативами отчислений, установленными федеральным законодательством, Законом Республики Мордовия от 21 февраля 2008 года № 4-3 «О межбюджетных отношениях в Республике Мордовия», а также за счет безвозмездных поступлений из республиканского бюджета Республики Мордовия.  </w:t>
      </w:r>
    </w:p>
    <w:p w:rsidR="00AC5FD1" w:rsidRPr="001D03E9" w:rsidRDefault="00AC5FD1" w:rsidP="00AC5FD1">
      <w:pPr>
        <w:widowControl w:val="0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т а т ь я 3. Формирование доходов бюджета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 муниципального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района Республики Мордовия 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1. Перечень администраторов доходов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–  </w:t>
      </w:r>
    </w:p>
    <w:p w:rsidR="00AC5FD1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органов местного самоуправления поселения утверждается согласно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приложению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№ 1</w:t>
      </w:r>
      <w:r>
        <w:rPr>
          <w:rFonts w:ascii="Times New Roman CYR" w:hAnsi="Times New Roman CYR" w:cs="Times New Roman CYR"/>
          <w:sz w:val="28"/>
          <w:szCs w:val="28"/>
        </w:rPr>
        <w:t xml:space="preserve"> к настоящему решению</w:t>
      </w:r>
    </w:p>
    <w:p w:rsidR="00AC5FD1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2. Доходы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формируются в соответствии с классификацией доходов бюджетов Российской Федерации в суммах согласно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приложению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№ 2 </w:t>
      </w:r>
      <w:r>
        <w:rPr>
          <w:rFonts w:ascii="Times New Roman CYR" w:hAnsi="Times New Roman CYR" w:cs="Times New Roman CYR"/>
          <w:sz w:val="28"/>
          <w:szCs w:val="28"/>
        </w:rPr>
        <w:t>к настоящему Решению.</w:t>
      </w:r>
    </w:p>
    <w:p w:rsidR="00AC5FD1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4.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Распределение расходов бюджета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AC5FD1" w:rsidRPr="001D03E9" w:rsidRDefault="00AC5FD1" w:rsidP="00AC5FD1">
      <w:pPr>
        <w:widowControl w:val="0"/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Бюджетные ассигнования из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предоставляются согласно:</w:t>
      </w:r>
    </w:p>
    <w:p w:rsidR="00AC5FD1" w:rsidRDefault="00AC5FD1" w:rsidP="00AC5FD1">
      <w:pPr>
        <w:pStyle w:val="ConsNormal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распределение бюджетных ассигнований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Паевского</w:t>
      </w:r>
      <w:proofErr w:type="spellEnd"/>
      <w:r w:rsidRPr="004514B0">
        <w:rPr>
          <w:rFonts w:ascii="Times New Roman CYR" w:hAnsi="Times New Roman CYR" w:cs="Times New Roman CYR"/>
          <w:bCs/>
          <w:sz w:val="28"/>
          <w:szCs w:val="28"/>
        </w:rPr>
        <w:t xml:space="preserve"> сельского поселения </w:t>
      </w:r>
      <w:proofErr w:type="spellStart"/>
      <w:r w:rsidRPr="004514B0">
        <w:rPr>
          <w:rFonts w:ascii="Times New Roman CYR" w:hAnsi="Times New Roman CYR" w:cs="Times New Roman CYR"/>
          <w:bCs/>
          <w:sz w:val="28"/>
          <w:szCs w:val="28"/>
        </w:rPr>
        <w:t>Кадошкинского</w:t>
      </w:r>
      <w:proofErr w:type="spellEnd"/>
      <w:r w:rsidRPr="004514B0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муниципального района Республики Мордовия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 </w:t>
      </w:r>
      <w:r>
        <w:rPr>
          <w:bCs/>
          <w:sz w:val="28"/>
          <w:szCs w:val="28"/>
        </w:rPr>
        <w:t xml:space="preserve">на 2020 год и на плановый период 2021 и 2022 годов согласно </w:t>
      </w:r>
      <w:hyperlink r:id="rId5" w:history="1">
        <w:r>
          <w:rPr>
            <w:rStyle w:val="af"/>
            <w:b/>
            <w:bCs/>
            <w:sz w:val="28"/>
            <w:szCs w:val="28"/>
          </w:rPr>
          <w:t xml:space="preserve">приложению </w:t>
        </w:r>
      </w:hyperlink>
      <w:r w:rsidRPr="00DB2EF4">
        <w:rPr>
          <w:b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к настоящему Решению;</w:t>
      </w:r>
    </w:p>
    <w:p w:rsidR="00AC5FD1" w:rsidRPr="001D03E9" w:rsidRDefault="00AC5FD1" w:rsidP="00AC5FD1">
      <w:pPr>
        <w:ind w:firstLine="709"/>
        <w:jc w:val="both"/>
        <w:rPr>
          <w:bCs/>
          <w:sz w:val="28"/>
          <w:szCs w:val="28"/>
        </w:rPr>
      </w:pPr>
      <w:r w:rsidRPr="001D03E9">
        <w:rPr>
          <w:sz w:val="28"/>
          <w:szCs w:val="28"/>
        </w:rPr>
        <w:t xml:space="preserve">ведомственную структуру расходов районного бюджета </w:t>
      </w:r>
      <w:proofErr w:type="spellStart"/>
      <w:r w:rsidRPr="001D03E9">
        <w:rPr>
          <w:bCs/>
          <w:sz w:val="28"/>
          <w:szCs w:val="28"/>
        </w:rPr>
        <w:t>Паевского</w:t>
      </w:r>
      <w:proofErr w:type="spellEnd"/>
      <w:r w:rsidRPr="001D03E9">
        <w:rPr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bCs/>
          <w:sz w:val="28"/>
          <w:szCs w:val="28"/>
        </w:rPr>
        <w:t>Кадошкинского</w:t>
      </w:r>
      <w:proofErr w:type="spellEnd"/>
      <w:r w:rsidRPr="001D03E9">
        <w:rPr>
          <w:bCs/>
          <w:sz w:val="28"/>
          <w:szCs w:val="28"/>
        </w:rPr>
        <w:t xml:space="preserve"> муниципального района Республики Мордовия</w:t>
      </w:r>
      <w:r w:rsidRPr="001D03E9">
        <w:rPr>
          <w:sz w:val="28"/>
          <w:szCs w:val="28"/>
        </w:rPr>
        <w:t xml:space="preserve"> </w:t>
      </w:r>
      <w:r w:rsidRPr="001D03E9">
        <w:rPr>
          <w:bCs/>
          <w:sz w:val="28"/>
          <w:szCs w:val="28"/>
        </w:rPr>
        <w:t xml:space="preserve">на 2020 год и на плановый период 2021 и 2022 годов согласно </w:t>
      </w:r>
      <w:hyperlink r:id="rId6" w:history="1">
        <w:r w:rsidRPr="001D03E9">
          <w:rPr>
            <w:rStyle w:val="af"/>
            <w:b/>
            <w:bCs/>
            <w:sz w:val="28"/>
            <w:szCs w:val="28"/>
          </w:rPr>
          <w:t xml:space="preserve">приложению </w:t>
        </w:r>
        <w:proofErr w:type="gramStart"/>
        <w:r w:rsidRPr="001D03E9">
          <w:rPr>
            <w:rStyle w:val="af"/>
            <w:b/>
            <w:bCs/>
            <w:sz w:val="28"/>
            <w:szCs w:val="28"/>
          </w:rPr>
          <w:t xml:space="preserve">4 </w:t>
        </w:r>
      </w:hyperlink>
      <w:r w:rsidRPr="001D03E9">
        <w:rPr>
          <w:bCs/>
          <w:sz w:val="28"/>
          <w:szCs w:val="28"/>
        </w:rPr>
        <w:t xml:space="preserve"> к</w:t>
      </w:r>
      <w:proofErr w:type="gramEnd"/>
      <w:r w:rsidRPr="001D03E9">
        <w:rPr>
          <w:bCs/>
          <w:sz w:val="28"/>
          <w:szCs w:val="28"/>
        </w:rPr>
        <w:t xml:space="preserve"> настоящему Решению;</w:t>
      </w:r>
    </w:p>
    <w:p w:rsidR="00AC5FD1" w:rsidRPr="004514B0" w:rsidRDefault="00AC5FD1" w:rsidP="00AC5FD1">
      <w:pPr>
        <w:ind w:firstLine="709"/>
        <w:jc w:val="both"/>
        <w:rPr>
          <w:bCs/>
          <w:sz w:val="28"/>
          <w:szCs w:val="28"/>
        </w:rPr>
      </w:pPr>
      <w:r w:rsidRPr="001D03E9">
        <w:rPr>
          <w:bCs/>
          <w:sz w:val="28"/>
          <w:szCs w:val="28"/>
        </w:rPr>
        <w:t xml:space="preserve">распределение бюджетных ассигнований </w:t>
      </w:r>
      <w:proofErr w:type="spellStart"/>
      <w:r w:rsidRPr="001D03E9">
        <w:rPr>
          <w:rFonts w:ascii="Times New Roman CYR" w:hAnsi="Times New Roman CYR" w:cs="Times New Roman CYR"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муниципального района Республики Мордовия</w:t>
      </w:r>
      <w:r w:rsidRPr="001D03E9">
        <w:rPr>
          <w:bCs/>
          <w:sz w:val="28"/>
          <w:szCs w:val="28"/>
        </w:rPr>
        <w:t xml:space="preserve"> </w:t>
      </w:r>
      <w:r w:rsidRPr="001D03E9">
        <w:rPr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 и подразделам классификации расходов </w:t>
      </w:r>
      <w:r w:rsidRPr="001D03E9">
        <w:rPr>
          <w:sz w:val="28"/>
          <w:szCs w:val="28"/>
        </w:rPr>
        <w:lastRenderedPageBreak/>
        <w:t xml:space="preserve">бюджетов </w:t>
      </w:r>
      <w:r w:rsidRPr="001D03E9">
        <w:rPr>
          <w:bCs/>
          <w:sz w:val="28"/>
          <w:szCs w:val="28"/>
        </w:rPr>
        <w:t xml:space="preserve">на 2020 год и на плановый период 2021 и 2022 годов согласно </w:t>
      </w:r>
      <w:hyperlink r:id="rId7" w:history="1">
        <w:r w:rsidRPr="001D03E9">
          <w:rPr>
            <w:rStyle w:val="af"/>
            <w:b/>
            <w:bCs/>
            <w:sz w:val="28"/>
            <w:szCs w:val="28"/>
          </w:rPr>
          <w:t>приложени</w:t>
        </w:r>
      </w:hyperlink>
      <w:r w:rsidRPr="001D03E9">
        <w:rPr>
          <w:b/>
          <w:bCs/>
          <w:sz w:val="28"/>
          <w:szCs w:val="28"/>
        </w:rPr>
        <w:t>ю</w:t>
      </w:r>
      <w:r w:rsidRPr="001D0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Pr="004514B0">
        <w:rPr>
          <w:bCs/>
          <w:sz w:val="28"/>
          <w:szCs w:val="28"/>
        </w:rPr>
        <w:t xml:space="preserve"> к настоящему Решению;</w:t>
      </w:r>
    </w:p>
    <w:p w:rsidR="00AC5FD1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2. Расходы на оказание муниципальных услуг</w:t>
      </w:r>
    </w:p>
    <w:p w:rsidR="00AC5FD1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5. 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5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Бюджетные ассигнования на обеспечение выполнения функций казенных учреждений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района, в том числе по оказанию муниципальных услуг (выполнению работ) физическим и (или) юридическим лицам: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-по оказание муниципальных услуг (выполнению работ) физическим и (или) юридическим лицам, которые направляются на: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оплату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>труда  (</w:t>
      </w:r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денежное вознаграждение, заработную плату) работников органов местного самоуправления, лиц, замещающих муниципальные должности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района, муниципальных служащих, иных категорий работников, командировочные и иные выплаты в соответствии с трудовыми договорами (служебными контрактами, контрактами), законодательством Российской Федерации и законодательством Республики Мордовия;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оплату поставок товаров, выполнения работ, оказания услуг для муниципальных нужд;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уплату налогов, сборов и иных обязательных платежей в бюджетную систему Российской Федерации;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возмещение вреда, причиненного казенным учреждением при осуществлении его деятельности.»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color w:val="FF0000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6.  Бюджетные ассигнования на закупку товаров, работ, услуг для муниципальных нужд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района </w:t>
      </w:r>
      <w:r w:rsidRPr="001D03E9">
        <w:rPr>
          <w:rFonts w:ascii="Times New Roman CYR" w:hAnsi="Times New Roman CYR" w:cs="Times New Roman CYR"/>
          <w:sz w:val="28"/>
          <w:szCs w:val="28"/>
        </w:rPr>
        <w:t>:</w:t>
      </w:r>
      <w:proofErr w:type="gramEnd"/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Из бюджета Пушкинского сельского поселения предоставляются бюджетные ассигнования на закупку товаров, работ, услуг для муниципальных нужд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в целях оказания муниципальных услуг физическим и юридическим лицам (за исключением бюджетных ассигнований для обеспечения выполнения функций казенного учреждения).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708"/>
        <w:jc w:val="both"/>
        <w:rPr>
          <w:rFonts w:ascii="Arial CYR" w:hAnsi="Arial CYR" w:cs="Arial CYR"/>
          <w:i/>
          <w:iCs/>
          <w:sz w:val="28"/>
          <w:szCs w:val="28"/>
        </w:rPr>
      </w:pP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Глава 3. Межбюджетные трансферты, предоставляемые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из районного бюджета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Паевскому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сельскому поселению 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426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7. Межбюджетные трансферты, предоставляемые из районного бюджета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Паевскому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сельскому поселению </w:t>
      </w:r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bCs/>
          <w:iCs/>
          <w:sz w:val="28"/>
          <w:szCs w:val="28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– на 2020 год -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1073,75 тыс. рублей, </w:t>
      </w:r>
      <w:r w:rsidRPr="001D03E9">
        <w:rPr>
          <w:rFonts w:ascii="Times New Roman CYR" w:hAnsi="Times New Roman CYR" w:cs="Times New Roman CYR"/>
          <w:bCs/>
          <w:iCs/>
          <w:sz w:val="28"/>
          <w:szCs w:val="28"/>
        </w:rPr>
        <w:t xml:space="preserve">на 2021 год –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359,3 тыс. рублей, </w:t>
      </w:r>
      <w:r w:rsidRPr="001D03E9">
        <w:rPr>
          <w:rFonts w:ascii="Times New Roman CYR" w:hAnsi="Times New Roman CYR" w:cs="Times New Roman CYR"/>
          <w:bCs/>
          <w:iCs/>
          <w:sz w:val="28"/>
          <w:szCs w:val="28"/>
        </w:rPr>
        <w:t xml:space="preserve">на 2022 год -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365,3 тыс. рублей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ab/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т а т ь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я  8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.  Объем межбюджетных трансфертов,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предоставляемых  из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республиканского бюджета   бюджету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1. Из республиканского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>бюджета  предоставляется</w:t>
      </w:r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  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Паевскому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сельскому поселению следующие виды субвенции:</w:t>
      </w:r>
    </w:p>
    <w:p w:rsidR="00AC5FD1" w:rsidRPr="001D03E9" w:rsidRDefault="00AC5FD1" w:rsidP="00AC5FD1">
      <w:pPr>
        <w:widowControl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субвенция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>на  реализацию</w:t>
      </w:r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 государственных полномочий по первичному воинскому учету на территориях, где отсутствуют военные комиссариаты в сумме –  на 2020 год </w:t>
      </w:r>
      <w:r w:rsidRPr="001D03E9">
        <w:rPr>
          <w:rFonts w:ascii="Times New Roman CYR" w:hAnsi="Times New Roman CYR" w:cs="Times New Roman CYR"/>
          <w:b/>
          <w:sz w:val="28"/>
          <w:szCs w:val="28"/>
        </w:rPr>
        <w:t>78,7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тыс. руб., на 2021 год </w:t>
      </w:r>
      <w:r w:rsidRPr="001D03E9">
        <w:rPr>
          <w:rFonts w:ascii="Times New Roman CYR" w:hAnsi="Times New Roman CYR" w:cs="Times New Roman CYR"/>
          <w:b/>
          <w:sz w:val="28"/>
          <w:szCs w:val="28"/>
        </w:rPr>
        <w:t>78,8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тыс. руб., на 2022 год </w:t>
      </w:r>
      <w:r w:rsidRPr="001D03E9">
        <w:rPr>
          <w:rFonts w:ascii="Times New Roman CYR" w:hAnsi="Times New Roman CYR" w:cs="Times New Roman CYR"/>
          <w:b/>
          <w:sz w:val="28"/>
          <w:szCs w:val="28"/>
        </w:rPr>
        <w:t>80,6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тыс. руб.</w:t>
      </w:r>
    </w:p>
    <w:p w:rsidR="00AC5FD1" w:rsidRPr="001D03E9" w:rsidRDefault="00AC5FD1" w:rsidP="00AC5FD1">
      <w:pPr>
        <w:widowControl w:val="0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субвенция на осуществление полномочий по определению перечня должностных лиц, уполномоченных составлять протоколы об административных правонарушениях в сумму-</w:t>
      </w:r>
      <w:r w:rsidRPr="001D03E9">
        <w:rPr>
          <w:rFonts w:ascii="Times New Roman CYR" w:hAnsi="Times New Roman CYR" w:cs="Times New Roman CYR"/>
          <w:b/>
          <w:sz w:val="28"/>
          <w:szCs w:val="28"/>
        </w:rPr>
        <w:t xml:space="preserve">0,1 </w:t>
      </w:r>
      <w:proofErr w:type="spellStart"/>
      <w:r w:rsidRPr="001D03E9">
        <w:rPr>
          <w:rFonts w:ascii="Times New Roman CYR" w:hAnsi="Times New Roman CYR" w:cs="Times New Roman CYR"/>
          <w:b/>
          <w:sz w:val="28"/>
          <w:szCs w:val="28"/>
        </w:rPr>
        <w:t>тыс.руб</w:t>
      </w:r>
      <w:proofErr w:type="spellEnd"/>
      <w:r w:rsidRPr="001D03E9">
        <w:rPr>
          <w:rFonts w:ascii="Times New Roman CYR" w:hAnsi="Times New Roman CYR" w:cs="Times New Roman CYR"/>
          <w:b/>
          <w:sz w:val="28"/>
          <w:szCs w:val="28"/>
        </w:rPr>
        <w:t>.</w:t>
      </w:r>
      <w:r w:rsidRPr="001D03E9">
        <w:rPr>
          <w:rFonts w:ascii="Times New Roman CYR" w:hAnsi="Times New Roman CYR" w:cs="Times New Roman CYR"/>
          <w:sz w:val="28"/>
          <w:szCs w:val="28"/>
        </w:rPr>
        <w:t>;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Default="00AC5FD1" w:rsidP="00AC5FD1">
      <w:pPr>
        <w:widowControl w:val="0"/>
        <w:ind w:firstLine="54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Глава 4. Заключительные положения о расходах</w:t>
      </w:r>
    </w:p>
    <w:p w:rsidR="00AC5FD1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10.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Резервный фонд администрации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  <w:r w:rsidRPr="001D03E9">
        <w:rPr>
          <w:rFonts w:ascii="Times New Roman CYR" w:hAnsi="Times New Roman CYR" w:cs="Times New Roman CYR"/>
          <w:sz w:val="28"/>
          <w:szCs w:val="28"/>
        </w:rPr>
        <w:t>: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Arial CYR" w:hAnsi="Arial CYR" w:cs="Arial CYR"/>
          <w:sz w:val="28"/>
          <w:szCs w:val="28"/>
        </w:rPr>
        <w:tab/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1. Средства Резервного фонда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на 2020-2022 годы в сумме 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1,0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тысяч рублей расходуются на финансирование обеспечения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2. Средства Резервного фонда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района, в составе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поселения, используются по постановлению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3. Порядок расходования средств Резервного фонда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определяется администрацией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4. Отчет об использовании бюджетных ассигнований Резервного фонда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>района  прилагается</w:t>
      </w:r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 к ежеквартальному и годовому отчетам об исполнении районного бюджета.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Статья 11.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Принятие обязательств бюджетными учреждениями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 Заключение бюджетными учреждениями договоров, исполнение которых осуществляется за счет средств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производится в пределах утвержденных планов финансово - хозяйственной деятельности в соответствии с ведомственной и функциональной структурами классификации расходов. 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Принятые бюджетными учреждениями обязательства, вытекающие из договоров, исполнение которых осуществляется за счет средств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сверх утвержденного плана, не подлежат оплате за счет средств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на текущий финансовый год.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Администрация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Мордовия обеспечивает в установленном порядке учет обязательств, подлежащих исполнению за счет средств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учреждениями, финансируемых из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поселения, на основе планов финансово-хозяйственной деятельности.</w:t>
      </w:r>
    </w:p>
    <w:p w:rsidR="00AC5FD1" w:rsidRPr="001D03E9" w:rsidRDefault="00AC5FD1" w:rsidP="00AC5FD1">
      <w:pPr>
        <w:widowControl w:val="0"/>
        <w:jc w:val="both"/>
        <w:rPr>
          <w:rFonts w:ascii="Courier New CYR" w:hAnsi="Courier New CYR" w:cs="Courier New CYR"/>
          <w:sz w:val="28"/>
          <w:szCs w:val="28"/>
        </w:rPr>
      </w:pPr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Courier New CYR" w:hAnsi="Courier New CYR" w:cs="Courier New CYR"/>
          <w:sz w:val="28"/>
          <w:szCs w:val="28"/>
        </w:rPr>
        <w:t xml:space="preserve">    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12.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Предельный размер и формы муниципального долга</w:t>
      </w:r>
    </w:p>
    <w:p w:rsidR="00AC5FD1" w:rsidRPr="001D03E9" w:rsidRDefault="00AC5FD1" w:rsidP="00AC5FD1">
      <w:pPr>
        <w:widowControl w:val="0"/>
        <w:ind w:firstLine="54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1.Предельный размер муниципального долга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Республики </w:t>
      </w:r>
      <w:proofErr w:type="gramStart"/>
      <w:r w:rsidRPr="001D03E9">
        <w:rPr>
          <w:rFonts w:ascii="Times New Roman CYR" w:hAnsi="Times New Roman CYR" w:cs="Times New Roman CYR"/>
          <w:sz w:val="28"/>
          <w:szCs w:val="28"/>
        </w:rPr>
        <w:t>Мордовия  на</w:t>
      </w:r>
      <w:proofErr w:type="gramEnd"/>
      <w:r w:rsidRPr="001D03E9">
        <w:rPr>
          <w:rFonts w:ascii="Times New Roman CYR" w:hAnsi="Times New Roman CYR" w:cs="Times New Roman CYR"/>
          <w:sz w:val="28"/>
          <w:szCs w:val="28"/>
        </w:rPr>
        <w:t xml:space="preserve"> 2020 год установить в сумме </w:t>
      </w:r>
      <w:r w:rsidRPr="001D03E9">
        <w:rPr>
          <w:rFonts w:ascii="Times New Roman CYR" w:hAnsi="Times New Roman CYR" w:cs="Times New Roman CYR"/>
          <w:b/>
          <w:i/>
          <w:sz w:val="28"/>
          <w:szCs w:val="28"/>
        </w:rPr>
        <w:t>282,5</w:t>
      </w:r>
      <w:r w:rsidRPr="001D03E9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 тыс. рублей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, на 2021 год – </w:t>
      </w:r>
      <w:r w:rsidRPr="001D03E9">
        <w:rPr>
          <w:rFonts w:ascii="Times New Roman CYR" w:hAnsi="Times New Roman CYR" w:cs="Times New Roman CYR"/>
          <w:b/>
          <w:i/>
          <w:sz w:val="28"/>
          <w:szCs w:val="28"/>
        </w:rPr>
        <w:t>278,8 тыс. рублей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, на 2022 год – </w:t>
      </w:r>
      <w:r w:rsidRPr="001D03E9">
        <w:rPr>
          <w:rFonts w:ascii="Times New Roman CYR" w:hAnsi="Times New Roman CYR" w:cs="Times New Roman CYR"/>
          <w:b/>
          <w:i/>
          <w:sz w:val="28"/>
          <w:szCs w:val="28"/>
        </w:rPr>
        <w:t>279,2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i/>
          <w:sz w:val="28"/>
          <w:szCs w:val="28"/>
        </w:rPr>
        <w:t>тыс. рублей,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что составляет  50 % от  объема доходов бюджета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без учета финансовой помощи из бюджетов других уровней бюджетной системы Российской Федерации.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Глава 7. Заключительные положения</w:t>
      </w:r>
    </w:p>
    <w:p w:rsidR="00AC5FD1" w:rsidRPr="001D03E9" w:rsidRDefault="00AC5FD1" w:rsidP="00AC5FD1">
      <w:pPr>
        <w:widowControl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Статья 13. Документы и материалы, представляемые в Совет депутатов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района Республики Мордовия</w:t>
      </w:r>
    </w:p>
    <w:p w:rsidR="00AC5FD1" w:rsidRPr="001D03E9" w:rsidRDefault="00AC5FD1" w:rsidP="00AC5FD1">
      <w:pPr>
        <w:widowControl w:val="0"/>
        <w:tabs>
          <w:tab w:val="left" w:pos="7080"/>
        </w:tabs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ab/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Администрация 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представляет ежеквартально до 25 числа месяца, следующего за кварталом, отчеты об исполнении основных показателей социально-экономического развития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поселения, доходов и расходов бюджетов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по форме, утвержденной Министерством финансов Российской Федерации, а также отчет об исполнении Резервного фонда администрации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сельского поселения 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Кадошкинского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района.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С </w:t>
      </w:r>
      <w:proofErr w:type="gramStart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proofErr w:type="gramEnd"/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 xml:space="preserve"> а т ь я 14. </w:t>
      </w: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D03E9">
        <w:rPr>
          <w:rFonts w:ascii="Times New Roman CYR" w:hAnsi="Times New Roman CYR" w:cs="Times New Roman CYR"/>
          <w:b/>
          <w:bCs/>
          <w:sz w:val="28"/>
          <w:szCs w:val="28"/>
        </w:rPr>
        <w:t>Действие настоящего Решения</w:t>
      </w: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C5FD1" w:rsidRPr="001D03E9" w:rsidRDefault="00AC5FD1" w:rsidP="00AC5FD1">
      <w:pPr>
        <w:widowControl w:val="0"/>
        <w:ind w:firstLine="540"/>
        <w:jc w:val="both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>Настоящее Решение вступает в силу с 1 января 2020 года и подлежит официальному опубликованию в газете «</w:t>
      </w:r>
      <w:proofErr w:type="spellStart"/>
      <w:r w:rsidRPr="001D03E9">
        <w:rPr>
          <w:rFonts w:ascii="Times New Roman CYR" w:hAnsi="Times New Roman CYR" w:cs="Times New Roman CYR"/>
          <w:sz w:val="28"/>
          <w:szCs w:val="28"/>
        </w:rPr>
        <w:t>Паевцы</w:t>
      </w:r>
      <w:proofErr w:type="spellEnd"/>
      <w:r w:rsidRPr="001D03E9">
        <w:rPr>
          <w:rFonts w:ascii="Times New Roman CYR" w:hAnsi="Times New Roman CYR" w:cs="Times New Roman CYR"/>
          <w:sz w:val="28"/>
          <w:szCs w:val="28"/>
        </w:rPr>
        <w:t>».</w:t>
      </w:r>
    </w:p>
    <w:p w:rsidR="00AC5FD1" w:rsidRPr="001D03E9" w:rsidRDefault="00AC5FD1" w:rsidP="00AC5FD1">
      <w:pPr>
        <w:widowControl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sz w:val="28"/>
          <w:szCs w:val="28"/>
        </w:rPr>
      </w:pPr>
      <w:r w:rsidRPr="001D03E9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C5FD1" w:rsidRPr="001D03E9" w:rsidRDefault="00AC5FD1" w:rsidP="00AC5FD1">
      <w:pPr>
        <w:rPr>
          <w:sz w:val="28"/>
          <w:szCs w:val="28"/>
        </w:rPr>
      </w:pPr>
      <w:r w:rsidRPr="001D03E9">
        <w:rPr>
          <w:sz w:val="28"/>
          <w:szCs w:val="28"/>
        </w:rPr>
        <w:t xml:space="preserve">Глава </w:t>
      </w:r>
      <w:proofErr w:type="spellStart"/>
      <w:r w:rsidRPr="001D03E9">
        <w:rPr>
          <w:sz w:val="28"/>
          <w:szCs w:val="28"/>
        </w:rPr>
        <w:t>Паевского</w:t>
      </w:r>
      <w:proofErr w:type="spellEnd"/>
    </w:p>
    <w:p w:rsidR="00AC5FD1" w:rsidRPr="001D03E9" w:rsidRDefault="00AC5FD1" w:rsidP="00AC5FD1">
      <w:pPr>
        <w:rPr>
          <w:sz w:val="28"/>
          <w:szCs w:val="28"/>
        </w:rPr>
      </w:pPr>
      <w:r w:rsidRPr="001D03E9">
        <w:rPr>
          <w:sz w:val="28"/>
          <w:szCs w:val="28"/>
        </w:rPr>
        <w:t xml:space="preserve">сельского поселения        </w:t>
      </w:r>
      <w:r w:rsidRPr="001D03E9">
        <w:rPr>
          <w:sz w:val="28"/>
          <w:szCs w:val="28"/>
        </w:rPr>
        <w:tab/>
      </w:r>
      <w:r w:rsidRPr="001D03E9">
        <w:rPr>
          <w:sz w:val="28"/>
          <w:szCs w:val="28"/>
        </w:rPr>
        <w:tab/>
      </w:r>
      <w:r w:rsidRPr="001D03E9">
        <w:rPr>
          <w:sz w:val="28"/>
          <w:szCs w:val="28"/>
        </w:rPr>
        <w:tab/>
      </w:r>
      <w:r w:rsidRPr="001D03E9">
        <w:rPr>
          <w:sz w:val="28"/>
          <w:szCs w:val="28"/>
        </w:rPr>
        <w:tab/>
      </w:r>
      <w:r w:rsidRPr="001D03E9">
        <w:rPr>
          <w:sz w:val="28"/>
          <w:szCs w:val="28"/>
        </w:rPr>
        <w:tab/>
      </w:r>
      <w:r w:rsidRPr="001D03E9">
        <w:rPr>
          <w:sz w:val="28"/>
          <w:szCs w:val="28"/>
        </w:rPr>
        <w:tab/>
        <w:t xml:space="preserve">       В.П. </w:t>
      </w:r>
      <w:proofErr w:type="spellStart"/>
      <w:r w:rsidRPr="001D03E9">
        <w:rPr>
          <w:sz w:val="28"/>
          <w:szCs w:val="28"/>
        </w:rPr>
        <w:t>Келин</w:t>
      </w:r>
      <w:proofErr w:type="spellEnd"/>
    </w:p>
    <w:p w:rsidR="00AC5FD1" w:rsidRPr="001D03E9" w:rsidRDefault="00AC5FD1" w:rsidP="00AC5FD1">
      <w:pPr>
        <w:widowControl w:val="0"/>
        <w:rPr>
          <w:rFonts w:ascii="Times New Roman CYR" w:hAnsi="Times New Roman CYR" w:cs="Times New Roman CYR"/>
          <w:sz w:val="28"/>
          <w:szCs w:val="28"/>
        </w:rPr>
      </w:pPr>
    </w:p>
    <w:p w:rsidR="00AC5FD1" w:rsidRDefault="00AC5FD1" w:rsidP="00AC5FD1">
      <w:pPr>
        <w:pStyle w:val="ConsNormal"/>
        <w:ind w:firstLine="540"/>
        <w:jc w:val="both"/>
        <w:rPr>
          <w:sz w:val="24"/>
          <w:szCs w:val="24"/>
        </w:rPr>
      </w:pPr>
    </w:p>
    <w:p w:rsidR="00AC5FD1" w:rsidRDefault="00AC5FD1" w:rsidP="00AC5FD1">
      <w:pPr>
        <w:pStyle w:val="ConsNormal"/>
        <w:ind w:firstLine="540"/>
        <w:jc w:val="both"/>
        <w:rPr>
          <w:sz w:val="24"/>
          <w:szCs w:val="24"/>
        </w:rPr>
      </w:pPr>
    </w:p>
    <w:p w:rsidR="00AC5FD1" w:rsidRDefault="00AC5FD1" w:rsidP="00AC5FD1">
      <w:pPr>
        <w:pStyle w:val="ConsNormal"/>
        <w:ind w:firstLine="540"/>
        <w:jc w:val="both"/>
        <w:rPr>
          <w:sz w:val="24"/>
          <w:szCs w:val="24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AC5FD1" w:rsidRDefault="00AC5FD1" w:rsidP="00AC5FD1"/>
    <w:p w:rsidR="00AC5FD1" w:rsidRDefault="00AC5FD1" w:rsidP="00AC5FD1">
      <w:pPr>
        <w:rPr>
          <w:b/>
          <w:sz w:val="28"/>
          <w:szCs w:val="28"/>
        </w:rPr>
      </w:pPr>
      <w:r>
        <w:t xml:space="preserve">                                                                  </w:t>
      </w:r>
      <w:r w:rsidR="009A7451">
        <w:t xml:space="preserve">                               </w:t>
      </w:r>
      <w:r>
        <w:rPr>
          <w:b/>
          <w:sz w:val="28"/>
          <w:szCs w:val="28"/>
        </w:rPr>
        <w:t>Приложение 2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A745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к решению Совета депутатов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A745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9A7451">
        <w:rPr>
          <w:b/>
          <w:sz w:val="28"/>
          <w:szCs w:val="28"/>
        </w:rPr>
        <w:t xml:space="preserve">                               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Кадошкинского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AC5FD1" w:rsidRDefault="00AC5FD1" w:rsidP="00AC5FD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от 13 ноября 2019 года № 23</w:t>
      </w: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Г Р А Ф И К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проведения публичных слушаний по бюджету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2020год</w:t>
      </w:r>
    </w:p>
    <w:p w:rsidR="00AC5FD1" w:rsidRDefault="00AC5FD1" w:rsidP="00AC5FD1">
      <w:pPr>
        <w:rPr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2835"/>
        <w:gridCol w:w="4700"/>
      </w:tblGrid>
      <w:tr w:rsidR="00AC5FD1" w:rsidTr="00F71C1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№</w:t>
            </w:r>
          </w:p>
          <w:p w:rsidR="00AC5FD1" w:rsidRDefault="00AC5FD1" w:rsidP="00F71C19">
            <w:r>
              <w:t>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 xml:space="preserve"> Дата проведения</w:t>
            </w:r>
          </w:p>
          <w:p w:rsidR="00AC5FD1" w:rsidRDefault="00AC5FD1" w:rsidP="00F71C19">
            <w:r>
              <w:t>публичных слушаний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 xml:space="preserve">  </w:t>
            </w:r>
            <w:proofErr w:type="gramStart"/>
            <w:r>
              <w:t>Время  проведения</w:t>
            </w:r>
            <w:proofErr w:type="gramEnd"/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FD1" w:rsidRDefault="00AC5FD1" w:rsidP="00F71C19">
            <w:r>
              <w:t>Место проведения публичных слушаний</w:t>
            </w:r>
          </w:p>
        </w:tc>
      </w:tr>
      <w:tr w:rsidR="00AC5FD1" w:rsidTr="00F71C19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18.11.2019 года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693733" w:rsidP="00F71C19">
            <w:r>
              <w:t>18</w:t>
            </w:r>
            <w:r w:rsidR="00AC5FD1">
              <w:t>:00</w:t>
            </w:r>
          </w:p>
        </w:tc>
        <w:tc>
          <w:tcPr>
            <w:tcW w:w="4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FD1" w:rsidRDefault="00AC5FD1" w:rsidP="00F71C19">
            <w:r>
              <w:t xml:space="preserve">Администрация </w:t>
            </w:r>
            <w:proofErr w:type="spellStart"/>
            <w:r>
              <w:t>Паевского</w:t>
            </w:r>
            <w:proofErr w:type="spellEnd"/>
            <w:r>
              <w:t xml:space="preserve"> сельского поселения </w:t>
            </w:r>
            <w:proofErr w:type="spellStart"/>
            <w:r>
              <w:t>Кадошкинского</w:t>
            </w:r>
            <w:proofErr w:type="spellEnd"/>
            <w:r>
              <w:t xml:space="preserve"> муниципального района</w:t>
            </w:r>
          </w:p>
        </w:tc>
      </w:tr>
    </w:tbl>
    <w:p w:rsidR="00AC5FD1" w:rsidRDefault="00AC5FD1" w:rsidP="00AC5FD1"/>
    <w:p w:rsidR="00AC5FD1" w:rsidRDefault="00AC5FD1" w:rsidP="00AC5FD1"/>
    <w:p w:rsidR="00AC5FD1" w:rsidRDefault="00AC5FD1" w:rsidP="00AC5FD1"/>
    <w:p w:rsidR="00AC5FD1" w:rsidRDefault="00AC5FD1" w:rsidP="00AC5FD1">
      <w:bookmarkStart w:id="0" w:name="_GoBack"/>
      <w:bookmarkEnd w:id="0"/>
    </w:p>
    <w:p w:rsidR="00AC5FD1" w:rsidRDefault="00AC5FD1" w:rsidP="00AC5FD1"/>
    <w:p w:rsidR="00AC5FD1" w:rsidRDefault="00AC5FD1" w:rsidP="00AC5FD1"/>
    <w:p w:rsidR="00AC5FD1" w:rsidRDefault="00AC5FD1" w:rsidP="00AC5FD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>Приложение 3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к решению Совета депутатов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  <w:proofErr w:type="spellStart"/>
      <w:r>
        <w:rPr>
          <w:b/>
          <w:sz w:val="28"/>
          <w:szCs w:val="28"/>
        </w:rPr>
        <w:t>Кадошкинского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от 13 ноября 2019 года № 23</w:t>
      </w:r>
    </w:p>
    <w:p w:rsidR="00AC5FD1" w:rsidRDefault="00AC5FD1" w:rsidP="00AC5FD1">
      <w:pPr>
        <w:rPr>
          <w:b/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  <w:r>
        <w:t xml:space="preserve">                             </w:t>
      </w:r>
      <w:r>
        <w:rPr>
          <w:sz w:val="28"/>
          <w:szCs w:val="28"/>
        </w:rPr>
        <w:t>Рабочая группа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по организации и проведения публичных слушаний Бюджета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2020 год (по согласованию)</w:t>
      </w: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Келин</w:t>
      </w:r>
      <w:proofErr w:type="spellEnd"/>
      <w:r>
        <w:rPr>
          <w:sz w:val="28"/>
          <w:szCs w:val="28"/>
        </w:rPr>
        <w:t xml:space="preserve"> Владимир Петрович - 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поселения. Председатель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Байшева</w:t>
      </w:r>
      <w:proofErr w:type="spellEnd"/>
      <w:r>
        <w:rPr>
          <w:sz w:val="28"/>
          <w:szCs w:val="28"/>
        </w:rPr>
        <w:t xml:space="preserve"> Галина Серафимовна - депутат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с/поселения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Келина</w:t>
      </w:r>
      <w:proofErr w:type="spellEnd"/>
      <w:r>
        <w:rPr>
          <w:sz w:val="28"/>
          <w:szCs w:val="28"/>
        </w:rPr>
        <w:t xml:space="preserve"> Нина Федоровна - заведующая МБУК «</w:t>
      </w:r>
      <w:proofErr w:type="spellStart"/>
      <w:r>
        <w:rPr>
          <w:sz w:val="28"/>
          <w:szCs w:val="28"/>
        </w:rPr>
        <w:t>Паевская</w:t>
      </w:r>
      <w:proofErr w:type="spellEnd"/>
      <w:r>
        <w:rPr>
          <w:sz w:val="28"/>
          <w:szCs w:val="28"/>
        </w:rPr>
        <w:t xml:space="preserve"> сельская библиотека»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Палаев</w:t>
      </w:r>
      <w:proofErr w:type="spellEnd"/>
      <w:r>
        <w:rPr>
          <w:sz w:val="28"/>
          <w:szCs w:val="28"/>
        </w:rPr>
        <w:t xml:space="preserve"> Григорий Григорьевич – Зам. Председателя Советов депутатов  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</w:p>
    <w:p w:rsidR="00AC5FD1" w:rsidRDefault="00AC5FD1" w:rsidP="00AC5FD1">
      <w:pPr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>
        <w:rPr>
          <w:b/>
          <w:sz w:val="28"/>
          <w:szCs w:val="28"/>
        </w:rPr>
        <w:t>Приложение 4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к Решению Совета депутатов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proofErr w:type="spellStart"/>
      <w:r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b/>
          <w:sz w:val="28"/>
          <w:szCs w:val="28"/>
        </w:rPr>
        <w:t>Кадошкинского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AC5FD1" w:rsidRDefault="00AC5FD1" w:rsidP="00AC5F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№ 23 от 13 ноября 2019года</w:t>
      </w:r>
    </w:p>
    <w:p w:rsidR="00AC5FD1" w:rsidRDefault="00AC5FD1" w:rsidP="00AC5FD1">
      <w:pPr>
        <w:rPr>
          <w:b/>
          <w:sz w:val="28"/>
          <w:szCs w:val="28"/>
        </w:rPr>
      </w:pP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Ф О Р М А</w:t>
      </w:r>
    </w:p>
    <w:p w:rsidR="00AC5FD1" w:rsidRDefault="00AC5FD1" w:rsidP="00AC5FD1">
      <w:pPr>
        <w:rPr>
          <w:sz w:val="28"/>
          <w:szCs w:val="28"/>
        </w:rPr>
      </w:pPr>
      <w:r>
        <w:rPr>
          <w:sz w:val="28"/>
          <w:szCs w:val="28"/>
        </w:rPr>
        <w:t xml:space="preserve">внесения предложения по внесению изменений и дополнений в бюджет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Кадошкинского</w:t>
      </w:r>
      <w:proofErr w:type="spellEnd"/>
      <w:r>
        <w:rPr>
          <w:sz w:val="28"/>
          <w:szCs w:val="28"/>
        </w:rPr>
        <w:t xml:space="preserve"> муниципального района РМ на 2019год</w:t>
      </w:r>
    </w:p>
    <w:p w:rsidR="00AC5FD1" w:rsidRDefault="00AC5FD1" w:rsidP="00AC5FD1">
      <w:pPr>
        <w:rPr>
          <w:sz w:val="28"/>
          <w:szCs w:val="28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34"/>
        <w:gridCol w:w="1275"/>
        <w:gridCol w:w="1701"/>
        <w:gridCol w:w="1134"/>
        <w:gridCol w:w="1418"/>
        <w:gridCol w:w="1701"/>
        <w:gridCol w:w="1559"/>
        <w:gridCol w:w="1723"/>
      </w:tblGrid>
      <w:tr w:rsidR="00AC5FD1" w:rsidTr="00F71C1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№</w:t>
            </w:r>
          </w:p>
          <w:p w:rsidR="00AC5FD1" w:rsidRDefault="00AC5FD1" w:rsidP="00F71C19">
            <w:r>
              <w:t>№</w:t>
            </w:r>
          </w:p>
          <w:p w:rsidR="00AC5FD1" w:rsidRDefault="00AC5FD1" w:rsidP="00F71C19">
            <w:r>
              <w:t>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Глава</w:t>
            </w:r>
          </w:p>
          <w:p w:rsidR="00AC5FD1" w:rsidRDefault="00AC5FD1" w:rsidP="00F71C19">
            <w:r>
              <w:t>статья</w:t>
            </w:r>
          </w:p>
          <w:p w:rsidR="00AC5FD1" w:rsidRDefault="00AC5FD1" w:rsidP="00F71C19">
            <w:r>
              <w:t>часть</w:t>
            </w:r>
          </w:p>
          <w:p w:rsidR="00AC5FD1" w:rsidRDefault="00AC5FD1" w:rsidP="00F71C19">
            <w:r>
              <w:t>статьи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Текст проекта</w:t>
            </w:r>
          </w:p>
          <w:p w:rsidR="00AC5FD1" w:rsidRDefault="00AC5FD1" w:rsidP="00F71C19">
            <w:r>
              <w:t xml:space="preserve">изменений </w:t>
            </w:r>
          </w:p>
          <w:p w:rsidR="00AC5FD1" w:rsidRDefault="00AC5FD1" w:rsidP="00F71C19">
            <w:r>
              <w:t>в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Текст</w:t>
            </w:r>
          </w:p>
          <w:p w:rsidR="00AC5FD1" w:rsidRDefault="00AC5FD1" w:rsidP="00F71C19">
            <w:r>
              <w:t>проекта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Текст проекта бюджета с учетом поправок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>Ф.И.О.</w:t>
            </w:r>
          </w:p>
          <w:p w:rsidR="00AC5FD1" w:rsidRDefault="00AC5FD1" w:rsidP="00F71C19">
            <w:r>
              <w:t>гражданина</w:t>
            </w:r>
          </w:p>
          <w:p w:rsidR="00AC5FD1" w:rsidRDefault="00AC5FD1" w:rsidP="00F71C19">
            <w:r>
              <w:t>(гражданки)</w:t>
            </w:r>
          </w:p>
          <w:p w:rsidR="00AC5FD1" w:rsidRDefault="00AC5FD1" w:rsidP="00F71C19">
            <w:r>
              <w:t>внесенного</w:t>
            </w:r>
          </w:p>
          <w:p w:rsidR="00AC5FD1" w:rsidRDefault="00AC5FD1" w:rsidP="00F71C19">
            <w:r>
              <w:t>предложения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r>
              <w:t xml:space="preserve">Домашний </w:t>
            </w:r>
          </w:p>
          <w:p w:rsidR="00AC5FD1" w:rsidRDefault="00AC5FD1" w:rsidP="00F71C19">
            <w:r>
              <w:t>адрес,</w:t>
            </w:r>
          </w:p>
          <w:p w:rsidR="00AC5FD1" w:rsidRDefault="00AC5FD1" w:rsidP="00F71C19">
            <w:r>
              <w:t>телефон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FD1" w:rsidRDefault="00AC5FD1" w:rsidP="00F71C19">
            <w:r>
              <w:t>Документ</w:t>
            </w:r>
          </w:p>
          <w:p w:rsidR="00AC5FD1" w:rsidRDefault="00AC5FD1" w:rsidP="00F71C19">
            <w:r>
              <w:t>удостоверяющий</w:t>
            </w:r>
          </w:p>
          <w:p w:rsidR="00AC5FD1" w:rsidRDefault="00AC5FD1" w:rsidP="00F71C19">
            <w:r>
              <w:t>личность</w:t>
            </w:r>
          </w:p>
        </w:tc>
      </w:tr>
      <w:tr w:rsidR="00AC5FD1" w:rsidTr="00F71C1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5FD1" w:rsidRDefault="00AC5FD1" w:rsidP="00F71C19">
            <w:pPr>
              <w:snapToGrid w:val="0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FD1" w:rsidRDefault="00AC5FD1" w:rsidP="00F71C19">
            <w:pPr>
              <w:snapToGrid w:val="0"/>
            </w:pPr>
          </w:p>
        </w:tc>
      </w:tr>
    </w:tbl>
    <w:p w:rsidR="00AC5FD1" w:rsidRDefault="00AC5FD1" w:rsidP="00AC5FD1"/>
    <w:p w:rsidR="00AC5FD1" w:rsidRDefault="00AC5FD1" w:rsidP="00AC5FD1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AC5FD1" w:rsidRDefault="00AC5FD1" w:rsidP="00AC5FD1">
      <w:r>
        <w:t xml:space="preserve"> </w:t>
      </w:r>
    </w:p>
    <w:p w:rsidR="00AC5FD1" w:rsidRPr="00C53A03" w:rsidRDefault="00AC5FD1" w:rsidP="00AC5FD1"/>
    <w:p w:rsidR="00A73316" w:rsidRDefault="00A73316" w:rsidP="00A73316">
      <w:pPr>
        <w:jc w:val="center"/>
      </w:pPr>
    </w:p>
    <w:p w:rsidR="00A73316" w:rsidRDefault="00A73316" w:rsidP="001143FF">
      <w:pPr>
        <w:jc w:val="center"/>
      </w:pPr>
      <w:r>
        <w:t xml:space="preserve"> </w:t>
      </w:r>
    </w:p>
    <w:p w:rsidR="009A0AB8" w:rsidRDefault="009A0AB8" w:rsidP="009A0AB8">
      <w:pPr>
        <w:jc w:val="center"/>
        <w:rPr>
          <w:sz w:val="28"/>
          <w:szCs w:val="28"/>
        </w:rPr>
      </w:pPr>
      <w:r>
        <w:rPr>
          <w:rFonts w:ascii="Georgia" w:hAnsi="Georgia"/>
        </w:rPr>
        <w:tab/>
      </w:r>
      <w:r>
        <w:rPr>
          <w:sz w:val="28"/>
          <w:szCs w:val="28"/>
        </w:rPr>
        <w:t>Республика Мордовия</w:t>
      </w:r>
    </w:p>
    <w:p w:rsidR="009A0AB8" w:rsidRDefault="009A0AB8" w:rsidP="009A0AB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Кадошкинский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9A0AB8" w:rsidRDefault="009A0AB8" w:rsidP="009A0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9A0AB8" w:rsidRDefault="009A0AB8" w:rsidP="009A0AB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первого  созыва</w:t>
      </w:r>
      <w:proofErr w:type="gramEnd"/>
    </w:p>
    <w:p w:rsidR="009A0AB8" w:rsidRDefault="009A0AB8" w:rsidP="009A0AB8">
      <w:pPr>
        <w:jc w:val="center"/>
        <w:rPr>
          <w:sz w:val="28"/>
          <w:szCs w:val="28"/>
        </w:rPr>
      </w:pPr>
    </w:p>
    <w:p w:rsidR="009A0AB8" w:rsidRDefault="009A0AB8" w:rsidP="009A0AB8">
      <w:pPr>
        <w:rPr>
          <w:sz w:val="28"/>
          <w:szCs w:val="28"/>
        </w:rPr>
      </w:pPr>
    </w:p>
    <w:p w:rsidR="009A0AB8" w:rsidRDefault="009A0AB8" w:rsidP="009A0AB8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РЕШЕНИЕ № 24</w:t>
      </w:r>
    </w:p>
    <w:p w:rsidR="009A0AB8" w:rsidRDefault="009A0AB8" w:rsidP="009A0AB8">
      <w:pPr>
        <w:rPr>
          <w:sz w:val="28"/>
          <w:szCs w:val="28"/>
        </w:rPr>
      </w:pPr>
    </w:p>
    <w:p w:rsidR="009A0AB8" w:rsidRPr="00E35C65" w:rsidRDefault="009A0AB8" w:rsidP="009A0AB8">
      <w:pPr>
        <w:rPr>
          <w:rFonts w:ascii="Georgia" w:hAnsi="Georgia"/>
        </w:rPr>
      </w:pPr>
    </w:p>
    <w:p w:rsidR="009A0AB8" w:rsidRPr="00E35C65" w:rsidRDefault="009A0AB8" w:rsidP="009A0AB8">
      <w:pPr>
        <w:rPr>
          <w:rFonts w:ascii="Georgia" w:hAnsi="Georgia"/>
        </w:rPr>
      </w:pPr>
    </w:p>
    <w:p w:rsidR="009A0AB8" w:rsidRDefault="009A0AB8" w:rsidP="009A0AB8">
      <w:pPr>
        <w:rPr>
          <w:rFonts w:ascii="Georgia" w:hAnsi="Georgia"/>
        </w:rPr>
      </w:pPr>
    </w:p>
    <w:p w:rsidR="009A0AB8" w:rsidRPr="00A901B0" w:rsidRDefault="009A0AB8" w:rsidP="009A0AB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Пятой </w:t>
      </w:r>
      <w:r w:rsidRPr="00A901B0">
        <w:rPr>
          <w:sz w:val="28"/>
          <w:szCs w:val="28"/>
        </w:rPr>
        <w:t xml:space="preserve"> внеочередной</w:t>
      </w:r>
      <w:proofErr w:type="gramEnd"/>
      <w:r w:rsidRPr="00A901B0">
        <w:rPr>
          <w:sz w:val="28"/>
          <w:szCs w:val="28"/>
        </w:rPr>
        <w:t xml:space="preserve"> сессии Совета депутатов</w:t>
      </w:r>
    </w:p>
    <w:p w:rsidR="009A0AB8" w:rsidRPr="00A901B0" w:rsidRDefault="009A0AB8" w:rsidP="009A0AB8">
      <w:pPr>
        <w:jc w:val="center"/>
        <w:rPr>
          <w:sz w:val="28"/>
          <w:szCs w:val="28"/>
        </w:rPr>
      </w:pPr>
      <w:proofErr w:type="spellStart"/>
      <w:r w:rsidRPr="00A901B0">
        <w:rPr>
          <w:sz w:val="28"/>
          <w:szCs w:val="28"/>
        </w:rPr>
        <w:t>Паевского</w:t>
      </w:r>
      <w:proofErr w:type="spellEnd"/>
      <w:r w:rsidRPr="00A901B0">
        <w:rPr>
          <w:sz w:val="28"/>
          <w:szCs w:val="28"/>
        </w:rPr>
        <w:t xml:space="preserve"> сельского поселения</w:t>
      </w:r>
    </w:p>
    <w:p w:rsidR="009A0AB8" w:rsidRPr="00A901B0" w:rsidRDefault="009A0AB8" w:rsidP="009A0AB8">
      <w:pPr>
        <w:tabs>
          <w:tab w:val="left" w:pos="4274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                       </w:t>
      </w:r>
      <w:r w:rsidRPr="00E06482">
        <w:rPr>
          <w:b/>
          <w:color w:val="FF0000"/>
          <w:sz w:val="28"/>
          <w:szCs w:val="28"/>
        </w:rPr>
        <w:t xml:space="preserve"> </w:t>
      </w:r>
      <w:r w:rsidRPr="00A901B0">
        <w:rPr>
          <w:sz w:val="28"/>
          <w:szCs w:val="28"/>
        </w:rPr>
        <w:t xml:space="preserve">от   </w:t>
      </w:r>
      <w:proofErr w:type="gramStart"/>
      <w:r w:rsidRPr="00A901B0">
        <w:rPr>
          <w:sz w:val="28"/>
          <w:szCs w:val="28"/>
        </w:rPr>
        <w:t>13  ноября</w:t>
      </w:r>
      <w:proofErr w:type="gramEnd"/>
      <w:r w:rsidRPr="00A901B0">
        <w:rPr>
          <w:sz w:val="28"/>
          <w:szCs w:val="28"/>
        </w:rPr>
        <w:t xml:space="preserve"> 2019 года                                                                  </w:t>
      </w:r>
      <w:proofErr w:type="spellStart"/>
      <w:r w:rsidRPr="00A901B0">
        <w:rPr>
          <w:sz w:val="28"/>
          <w:szCs w:val="28"/>
        </w:rPr>
        <w:t>с.Паево</w:t>
      </w:r>
      <w:proofErr w:type="spellEnd"/>
    </w:p>
    <w:p w:rsidR="009A0AB8" w:rsidRDefault="009A0AB8" w:rsidP="009A0AB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0AB8" w:rsidRDefault="009A0AB8" w:rsidP="009A0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О внесении изменений в решение сессии от 27.12.2018 года № 79</w:t>
      </w:r>
    </w:p>
    <w:p w:rsidR="009A0AB8" w:rsidRDefault="009A0AB8" w:rsidP="009A0A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бюджете </w:t>
      </w:r>
      <w:proofErr w:type="spellStart"/>
      <w:r w:rsidRPr="001526C7">
        <w:rPr>
          <w:b/>
          <w:sz w:val="28"/>
          <w:szCs w:val="28"/>
        </w:rPr>
        <w:t>Паевского</w:t>
      </w:r>
      <w:proofErr w:type="spellEnd"/>
      <w:r>
        <w:rPr>
          <w:b/>
          <w:sz w:val="28"/>
          <w:szCs w:val="28"/>
        </w:rPr>
        <w:t xml:space="preserve"> сельского поселения на 2019 год»</w:t>
      </w:r>
    </w:p>
    <w:p w:rsidR="009A0AB8" w:rsidRDefault="009A0AB8" w:rsidP="009A0AB8">
      <w:pPr>
        <w:jc w:val="both"/>
        <w:rPr>
          <w:b/>
          <w:sz w:val="28"/>
          <w:szCs w:val="28"/>
        </w:rPr>
      </w:pPr>
    </w:p>
    <w:p w:rsidR="009A0AB8" w:rsidRDefault="009A0AB8" w:rsidP="009A0AB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B5AE2">
        <w:rPr>
          <w:sz w:val="28"/>
          <w:szCs w:val="28"/>
        </w:rPr>
        <w:t>В связи с уточнением бюджетных ассигнований на 201</w:t>
      </w:r>
      <w:r>
        <w:rPr>
          <w:sz w:val="28"/>
          <w:szCs w:val="28"/>
        </w:rPr>
        <w:t>9</w:t>
      </w:r>
      <w:r w:rsidRPr="00EB5AE2">
        <w:rPr>
          <w:sz w:val="28"/>
          <w:szCs w:val="28"/>
        </w:rPr>
        <w:t xml:space="preserve"> год Совет депутатов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EB5AE2">
        <w:rPr>
          <w:sz w:val="28"/>
          <w:szCs w:val="28"/>
        </w:rPr>
        <w:t xml:space="preserve"> РЕШИЛ:</w:t>
      </w:r>
    </w:p>
    <w:p w:rsidR="009A0AB8" w:rsidRDefault="009A0AB8" w:rsidP="009A0AB8">
      <w:pPr>
        <w:jc w:val="both"/>
        <w:rPr>
          <w:sz w:val="28"/>
          <w:szCs w:val="28"/>
        </w:rPr>
      </w:pPr>
    </w:p>
    <w:p w:rsidR="009A0AB8" w:rsidRDefault="009A0AB8" w:rsidP="009A0AB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сессии № 79 от 27 декабря 2018 года «О бюджете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на 2019 год» </w:t>
      </w:r>
      <w:r w:rsidRPr="005A6C85">
        <w:rPr>
          <w:sz w:val="28"/>
          <w:szCs w:val="28"/>
        </w:rPr>
        <w:t>следующие изменения:</w:t>
      </w:r>
    </w:p>
    <w:p w:rsidR="009A0AB8" w:rsidRDefault="009A0AB8" w:rsidP="009A0AB8">
      <w:pPr>
        <w:ind w:firstLine="540"/>
        <w:jc w:val="both"/>
        <w:rPr>
          <w:sz w:val="28"/>
          <w:szCs w:val="28"/>
        </w:rPr>
      </w:pPr>
    </w:p>
    <w:p w:rsidR="009A0AB8" w:rsidRPr="00886E85" w:rsidRDefault="009A0AB8" w:rsidP="009A0AB8">
      <w:pPr>
        <w:pStyle w:val="ConsNormal"/>
        <w:numPr>
          <w:ilvl w:val="0"/>
          <w:numId w:val="46"/>
        </w:numPr>
        <w:suppressAutoHyphens/>
        <w:autoSpaceDN/>
        <w:ind w:left="0" w:firstLine="709"/>
        <w:jc w:val="both"/>
        <w:rPr>
          <w:bCs/>
          <w:sz w:val="28"/>
          <w:szCs w:val="28"/>
        </w:rPr>
      </w:pPr>
      <w:r w:rsidRPr="00886E85">
        <w:rPr>
          <w:sz w:val="28"/>
          <w:szCs w:val="28"/>
        </w:rPr>
        <w:t xml:space="preserve">Пункт 1 </w:t>
      </w:r>
      <w:r>
        <w:rPr>
          <w:sz w:val="28"/>
          <w:szCs w:val="28"/>
        </w:rPr>
        <w:t>с</w:t>
      </w:r>
      <w:r w:rsidRPr="00886E85">
        <w:rPr>
          <w:sz w:val="28"/>
          <w:szCs w:val="28"/>
        </w:rPr>
        <w:t>татьи</w:t>
      </w:r>
      <w:r>
        <w:rPr>
          <w:sz w:val="28"/>
          <w:szCs w:val="28"/>
        </w:rPr>
        <w:t xml:space="preserve"> </w:t>
      </w:r>
      <w:r w:rsidRPr="00886E85">
        <w:rPr>
          <w:sz w:val="28"/>
          <w:szCs w:val="28"/>
        </w:rPr>
        <w:t xml:space="preserve">1. </w:t>
      </w:r>
      <w:r w:rsidRPr="00886E85">
        <w:rPr>
          <w:bCs/>
          <w:sz w:val="28"/>
          <w:szCs w:val="28"/>
        </w:rPr>
        <w:t xml:space="preserve">Основные характеристики бюджета </w:t>
      </w:r>
      <w:proofErr w:type="spellStart"/>
      <w:r w:rsidRPr="001526C7">
        <w:rPr>
          <w:sz w:val="28"/>
          <w:szCs w:val="28"/>
        </w:rPr>
        <w:t>Паевского</w:t>
      </w:r>
      <w:proofErr w:type="spellEnd"/>
      <w:r w:rsidRPr="001526C7">
        <w:rPr>
          <w:sz w:val="28"/>
          <w:szCs w:val="28"/>
        </w:rPr>
        <w:t xml:space="preserve"> </w:t>
      </w:r>
      <w:r w:rsidRPr="00F9671A">
        <w:rPr>
          <w:sz w:val="28"/>
          <w:szCs w:val="28"/>
        </w:rPr>
        <w:t>сельского</w:t>
      </w:r>
      <w:r w:rsidRPr="00886E85">
        <w:rPr>
          <w:bCs/>
          <w:sz w:val="28"/>
          <w:szCs w:val="28"/>
        </w:rPr>
        <w:t xml:space="preserve"> поселения </w:t>
      </w:r>
      <w:proofErr w:type="spellStart"/>
      <w:r w:rsidRPr="00886E85">
        <w:rPr>
          <w:bCs/>
          <w:sz w:val="28"/>
          <w:szCs w:val="28"/>
        </w:rPr>
        <w:t>Кадошкинского</w:t>
      </w:r>
      <w:proofErr w:type="spellEnd"/>
      <w:r w:rsidRPr="00886E85">
        <w:rPr>
          <w:bCs/>
          <w:sz w:val="28"/>
          <w:szCs w:val="28"/>
        </w:rPr>
        <w:t xml:space="preserve"> муниципального района Республики Мордовия</w:t>
      </w:r>
      <w:r>
        <w:rPr>
          <w:bCs/>
          <w:sz w:val="28"/>
          <w:szCs w:val="28"/>
        </w:rPr>
        <w:t xml:space="preserve"> изложить в новой редакции:</w:t>
      </w:r>
    </w:p>
    <w:p w:rsidR="009A0AB8" w:rsidRPr="00A05318" w:rsidRDefault="009A0AB8" w:rsidP="009A0AB8">
      <w:pPr>
        <w:ind w:firstLine="540"/>
        <w:jc w:val="both"/>
        <w:rPr>
          <w:sz w:val="28"/>
          <w:szCs w:val="28"/>
        </w:rPr>
      </w:pPr>
      <w:r>
        <w:lastRenderedPageBreak/>
        <w:t>«</w:t>
      </w:r>
      <w:r w:rsidRPr="00605718">
        <w:rPr>
          <w:sz w:val="28"/>
          <w:szCs w:val="28"/>
        </w:rPr>
        <w:t>1.</w:t>
      </w:r>
      <w:r w:rsidRPr="00853F68">
        <w:rPr>
          <w:sz w:val="28"/>
          <w:szCs w:val="28"/>
        </w:rPr>
        <w:t xml:space="preserve"> Утвердить бюджет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</w:t>
      </w:r>
      <w:r w:rsidRPr="00853F68">
        <w:rPr>
          <w:sz w:val="28"/>
          <w:szCs w:val="28"/>
        </w:rPr>
        <w:t xml:space="preserve"> поселения на 201</w:t>
      </w:r>
      <w:r>
        <w:rPr>
          <w:sz w:val="28"/>
          <w:szCs w:val="28"/>
        </w:rPr>
        <w:t>9</w:t>
      </w:r>
      <w:r w:rsidRPr="00853F68">
        <w:rPr>
          <w:sz w:val="28"/>
          <w:szCs w:val="28"/>
        </w:rPr>
        <w:t xml:space="preserve"> год по расходам в сумме </w:t>
      </w:r>
      <w:r w:rsidRPr="00A914D6">
        <w:rPr>
          <w:b/>
          <w:i/>
          <w:sz w:val="28"/>
          <w:szCs w:val="28"/>
        </w:rPr>
        <w:t>2</w:t>
      </w:r>
      <w:r>
        <w:rPr>
          <w:b/>
          <w:i/>
          <w:sz w:val="28"/>
          <w:szCs w:val="28"/>
        </w:rPr>
        <w:t xml:space="preserve"> 308</w:t>
      </w:r>
      <w:r w:rsidRPr="00A914D6">
        <w:rPr>
          <w:b/>
          <w:i/>
          <w:sz w:val="28"/>
          <w:szCs w:val="28"/>
        </w:rPr>
        <w:t>,</w:t>
      </w:r>
      <w:proofErr w:type="gramStart"/>
      <w:r>
        <w:rPr>
          <w:b/>
          <w:i/>
          <w:sz w:val="28"/>
          <w:szCs w:val="28"/>
        </w:rPr>
        <w:t xml:space="preserve">19  </w:t>
      </w:r>
      <w:r w:rsidRPr="00853F68">
        <w:rPr>
          <w:b/>
          <w:sz w:val="28"/>
          <w:szCs w:val="28"/>
        </w:rPr>
        <w:t>тыс</w:t>
      </w:r>
      <w:r w:rsidRPr="00853F68">
        <w:rPr>
          <w:b/>
          <w:i/>
          <w:sz w:val="28"/>
          <w:szCs w:val="28"/>
        </w:rPr>
        <w:t>.</w:t>
      </w:r>
      <w:proofErr w:type="gramEnd"/>
      <w:r w:rsidRPr="00853F68">
        <w:rPr>
          <w:sz w:val="28"/>
          <w:szCs w:val="28"/>
        </w:rPr>
        <w:t xml:space="preserve"> </w:t>
      </w:r>
      <w:r w:rsidRPr="00853F68">
        <w:rPr>
          <w:b/>
          <w:sz w:val="28"/>
          <w:szCs w:val="28"/>
        </w:rPr>
        <w:t>рублей</w:t>
      </w:r>
      <w:r w:rsidRPr="00853F68">
        <w:rPr>
          <w:b/>
          <w:i/>
          <w:sz w:val="28"/>
          <w:szCs w:val="28"/>
        </w:rPr>
        <w:t xml:space="preserve"> </w:t>
      </w:r>
      <w:r w:rsidRPr="00853F68">
        <w:rPr>
          <w:sz w:val="28"/>
          <w:szCs w:val="28"/>
        </w:rPr>
        <w:t xml:space="preserve">и доходам в сумме </w:t>
      </w:r>
      <w:r w:rsidRPr="00853F68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2 308,19</w:t>
      </w:r>
      <w:r w:rsidRPr="00853F68">
        <w:rPr>
          <w:b/>
          <w:bCs/>
          <w:i/>
          <w:iCs/>
          <w:sz w:val="28"/>
          <w:szCs w:val="28"/>
        </w:rPr>
        <w:t xml:space="preserve"> </w:t>
      </w:r>
      <w:r w:rsidRPr="00853F68">
        <w:rPr>
          <w:b/>
          <w:bCs/>
          <w:iCs/>
          <w:sz w:val="28"/>
          <w:szCs w:val="28"/>
        </w:rPr>
        <w:t xml:space="preserve"> </w:t>
      </w:r>
      <w:r w:rsidRPr="00853F68">
        <w:rPr>
          <w:b/>
          <w:sz w:val="28"/>
          <w:szCs w:val="28"/>
        </w:rPr>
        <w:t>тыс. рублей</w:t>
      </w:r>
      <w:r>
        <w:rPr>
          <w:b/>
          <w:sz w:val="28"/>
          <w:szCs w:val="28"/>
        </w:rPr>
        <w:t>.</w:t>
      </w:r>
      <w:r w:rsidRPr="00A05318">
        <w:rPr>
          <w:bCs/>
          <w:sz w:val="28"/>
          <w:szCs w:val="28"/>
        </w:rPr>
        <w:t>»</w:t>
      </w:r>
    </w:p>
    <w:p w:rsidR="009A0AB8" w:rsidRDefault="009A0AB8" w:rsidP="009A0AB8">
      <w:pPr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</w:r>
      <w:r w:rsidRPr="00D80D5A">
        <w:rPr>
          <w:sz w:val="28"/>
          <w:szCs w:val="28"/>
        </w:rPr>
        <w:t>2</w:t>
      </w:r>
      <w:r w:rsidRPr="00D80D5A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  <w:t>Приложения 2,3,4,5 изложить в новой редакции.</w:t>
      </w:r>
    </w:p>
    <w:p w:rsidR="009A0AB8" w:rsidRPr="002223AA" w:rsidRDefault="009A0AB8" w:rsidP="009A0AB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  <w:t>Настоящее решение вступает в силу со дня подписания.</w:t>
      </w:r>
    </w:p>
    <w:p w:rsidR="009A0AB8" w:rsidRPr="001526C7" w:rsidRDefault="009A0AB8" w:rsidP="009A0AB8">
      <w:pPr>
        <w:pStyle w:val="ConsNormal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1526C7">
        <w:rPr>
          <w:sz w:val="28"/>
          <w:szCs w:val="28"/>
        </w:rPr>
        <w:t xml:space="preserve">Настоящее решение подлежит официальному опубликованию в </w:t>
      </w:r>
      <w:proofErr w:type="gramStart"/>
      <w:r w:rsidRPr="001526C7">
        <w:rPr>
          <w:sz w:val="28"/>
          <w:szCs w:val="28"/>
        </w:rPr>
        <w:t>газете  «</w:t>
      </w:r>
      <w:proofErr w:type="spellStart"/>
      <w:proofErr w:type="gramEnd"/>
      <w:r w:rsidRPr="001526C7">
        <w:rPr>
          <w:sz w:val="28"/>
          <w:szCs w:val="28"/>
        </w:rPr>
        <w:t>Паевцы</w:t>
      </w:r>
      <w:proofErr w:type="spellEnd"/>
      <w:r w:rsidRPr="001526C7">
        <w:rPr>
          <w:sz w:val="28"/>
          <w:szCs w:val="28"/>
        </w:rPr>
        <w:t>».</w:t>
      </w:r>
    </w:p>
    <w:p w:rsidR="009A0AB8" w:rsidRPr="00F9671A" w:rsidRDefault="009A0AB8" w:rsidP="009A0AB8">
      <w:pPr>
        <w:pStyle w:val="ConsNormal"/>
        <w:ind w:firstLine="540"/>
        <w:jc w:val="both"/>
        <w:rPr>
          <w:bCs/>
          <w:sz w:val="28"/>
          <w:szCs w:val="28"/>
        </w:rPr>
      </w:pPr>
    </w:p>
    <w:p w:rsidR="009A0AB8" w:rsidRPr="00F9671A" w:rsidRDefault="009A0AB8" w:rsidP="009A0AB8">
      <w:pPr>
        <w:jc w:val="both"/>
        <w:rPr>
          <w:sz w:val="28"/>
          <w:szCs w:val="28"/>
        </w:rPr>
      </w:pPr>
    </w:p>
    <w:p w:rsidR="009A0AB8" w:rsidRDefault="009A0AB8" w:rsidP="009A0AB8">
      <w:pPr>
        <w:pStyle w:val="ConsNormal"/>
        <w:ind w:firstLine="540"/>
        <w:jc w:val="both"/>
        <w:rPr>
          <w:sz w:val="28"/>
          <w:szCs w:val="28"/>
        </w:rPr>
      </w:pPr>
    </w:p>
    <w:p w:rsidR="009A0AB8" w:rsidRDefault="009A0AB8" w:rsidP="009A0AB8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A0AB8" w:rsidRDefault="009A0AB8" w:rsidP="009A0AB8">
      <w:pPr>
        <w:pStyle w:val="ConsNonformat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9A0AB8" w:rsidRDefault="009A0AB8" w:rsidP="009A0A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Паевского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654A1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</w:t>
      </w:r>
      <w:r w:rsidRPr="00654A18">
        <w:rPr>
          <w:sz w:val="28"/>
          <w:szCs w:val="28"/>
        </w:rPr>
        <w:t xml:space="preserve">             В.П. </w:t>
      </w:r>
      <w:proofErr w:type="spellStart"/>
      <w:r w:rsidRPr="00654A18">
        <w:rPr>
          <w:sz w:val="28"/>
          <w:szCs w:val="28"/>
        </w:rPr>
        <w:t>Келин</w:t>
      </w:r>
      <w:proofErr w:type="spellEnd"/>
      <w:r>
        <w:rPr>
          <w:sz w:val="28"/>
          <w:szCs w:val="28"/>
        </w:rPr>
        <w:t xml:space="preserve">                                         </w:t>
      </w:r>
    </w:p>
    <w:p w:rsidR="00AC5FD1" w:rsidRDefault="00AC5FD1" w:rsidP="001143FF">
      <w:pPr>
        <w:jc w:val="center"/>
      </w:pPr>
    </w:p>
    <w:p w:rsidR="00AC5FD1" w:rsidRDefault="00AC5FD1" w:rsidP="001143FF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A73316" w:rsidRDefault="00A73316" w:rsidP="008002F9">
      <w:pPr>
        <w:jc w:val="center"/>
        <w:rPr>
          <w:rFonts w:ascii="Georgia" w:hAnsi="Georgia"/>
          <w:b/>
          <w:bCs/>
          <w:color w:val="222222"/>
        </w:rPr>
      </w:pPr>
    </w:p>
    <w:p w:rsidR="008002F9" w:rsidRDefault="008002F9" w:rsidP="008002F9">
      <w:pPr>
        <w:jc w:val="center"/>
        <w:rPr>
          <w:sz w:val="28"/>
          <w:szCs w:val="28"/>
        </w:rPr>
      </w:pPr>
    </w:p>
    <w:p w:rsidR="008002F9" w:rsidRDefault="008002F9" w:rsidP="008002F9">
      <w:pPr>
        <w:rPr>
          <w:b/>
        </w:rPr>
      </w:pPr>
      <w:r>
        <w:rPr>
          <w:b/>
        </w:rPr>
        <w:t>ГАЗЕТА «</w:t>
      </w:r>
      <w:proofErr w:type="gramStart"/>
      <w:r>
        <w:rPr>
          <w:b/>
        </w:rPr>
        <w:t xml:space="preserve">ПАЕВЦЫ»  </w:t>
      </w:r>
      <w:proofErr w:type="spellStart"/>
      <w:r>
        <w:rPr>
          <w:b/>
        </w:rPr>
        <w:t>Паевского</w:t>
      </w:r>
      <w:proofErr w:type="spellEnd"/>
      <w:proofErr w:type="gram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</w:t>
      </w:r>
      <w:r w:rsidR="00A73316">
        <w:rPr>
          <w:b/>
        </w:rPr>
        <w:t>ско</w:t>
      </w:r>
      <w:r w:rsidR="001143FF">
        <w:rPr>
          <w:b/>
        </w:rPr>
        <w:t>го</w:t>
      </w:r>
      <w:proofErr w:type="spellEnd"/>
      <w:r w:rsidR="001143FF">
        <w:rPr>
          <w:b/>
        </w:rPr>
        <w:t xml:space="preserve"> му</w:t>
      </w:r>
      <w:r w:rsidR="00AC5FD1">
        <w:rPr>
          <w:b/>
        </w:rPr>
        <w:t>ниципального района, № 11</w:t>
      </w:r>
      <w:r w:rsidR="00F00B34">
        <w:rPr>
          <w:b/>
        </w:rPr>
        <w:t>, от «1</w:t>
      </w:r>
      <w:r w:rsidR="00AC5FD1">
        <w:rPr>
          <w:b/>
        </w:rPr>
        <w:t>3</w:t>
      </w:r>
      <w:r>
        <w:rPr>
          <w:b/>
        </w:rPr>
        <w:t xml:space="preserve">» ноября  2019г.  </w:t>
      </w:r>
    </w:p>
    <w:p w:rsidR="008002F9" w:rsidRDefault="008002F9" w:rsidP="008002F9">
      <w:pPr>
        <w:rPr>
          <w:b/>
        </w:rPr>
      </w:pPr>
      <w:r>
        <w:rPr>
          <w:b/>
        </w:rPr>
        <w:t xml:space="preserve">Учредитель: Совет депутатов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Кадошкинского</w:t>
      </w:r>
      <w:proofErr w:type="spellEnd"/>
      <w:r>
        <w:rPr>
          <w:b/>
        </w:rPr>
        <w:t xml:space="preserve"> муниципального района. Главный редактор: Глава </w:t>
      </w:r>
      <w:proofErr w:type="spellStart"/>
      <w:r>
        <w:rPr>
          <w:b/>
        </w:rPr>
        <w:t>Паевского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Келин</w:t>
      </w:r>
      <w:proofErr w:type="spellEnd"/>
      <w:r>
        <w:rPr>
          <w:b/>
        </w:rPr>
        <w:t xml:space="preserve"> Владимир Петрович.</w:t>
      </w:r>
    </w:p>
    <w:p w:rsidR="008002F9" w:rsidRDefault="008002F9" w:rsidP="008002F9">
      <w:pPr>
        <w:rPr>
          <w:b/>
        </w:rPr>
      </w:pPr>
      <w:r>
        <w:rPr>
          <w:b/>
        </w:rPr>
        <w:t>Тираж 5 экз.</w:t>
      </w: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8002F9" w:rsidRDefault="008002F9" w:rsidP="008002F9">
      <w:pPr>
        <w:rPr>
          <w:rFonts w:cs="Tahoma"/>
          <w:bCs/>
          <w:sz w:val="28"/>
          <w:szCs w:val="28"/>
        </w:rPr>
      </w:pPr>
    </w:p>
    <w:p w:rsidR="00954632" w:rsidRPr="00297C94" w:rsidRDefault="00954632" w:rsidP="00297C94"/>
    <w:sectPr w:rsidR="00954632" w:rsidRPr="00297C94" w:rsidSect="001B30E9">
      <w:footnotePr>
        <w:pos w:val="beneathText"/>
      </w:footnotePr>
      <w:pgSz w:w="11905" w:h="16837"/>
      <w:pgMar w:top="975" w:right="700" w:bottom="817" w:left="115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A90EB9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67E4DC8"/>
    <w:multiLevelType w:val="hybridMultilevel"/>
    <w:tmpl w:val="DA823EE0"/>
    <w:lvl w:ilvl="0" w:tplc="C562F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0E517B"/>
    <w:multiLevelType w:val="hybridMultilevel"/>
    <w:tmpl w:val="843217EC"/>
    <w:lvl w:ilvl="0" w:tplc="552293FA">
      <w:start w:val="1"/>
      <w:numFmt w:val="decimal"/>
      <w:lvlText w:val="%1."/>
      <w:lvlJc w:val="left"/>
      <w:pPr>
        <w:tabs>
          <w:tab w:val="num" w:pos="1867"/>
        </w:tabs>
        <w:ind w:left="1867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6">
    <w:nsid w:val="268F67F9"/>
    <w:multiLevelType w:val="hybridMultilevel"/>
    <w:tmpl w:val="1FCEA09E"/>
    <w:lvl w:ilvl="0" w:tplc="93FC938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EB0145A"/>
    <w:multiLevelType w:val="hybridMultilevel"/>
    <w:tmpl w:val="022CC562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48AF178D"/>
    <w:multiLevelType w:val="hybridMultilevel"/>
    <w:tmpl w:val="9DB82C66"/>
    <w:lvl w:ilvl="0" w:tplc="44D650DC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9">
    <w:nsid w:val="510D1A7F"/>
    <w:multiLevelType w:val="hybridMultilevel"/>
    <w:tmpl w:val="303832B2"/>
    <w:lvl w:ilvl="0" w:tplc="0F767D52">
      <w:start w:val="1"/>
      <w:numFmt w:val="decimal"/>
      <w:lvlText w:val="%1."/>
      <w:lvlJc w:val="left"/>
      <w:pPr>
        <w:ind w:left="1410" w:hanging="87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nsid w:val="63D52C2D"/>
    <w:multiLevelType w:val="hybridMultilevel"/>
    <w:tmpl w:val="71182550"/>
    <w:lvl w:ilvl="0" w:tplc="664AB0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EFC6B74"/>
    <w:multiLevelType w:val="hybridMultilevel"/>
    <w:tmpl w:val="A4164C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5"/>
  </w:num>
  <w:num w:numId="36">
    <w:abstractNumId w:val="11"/>
  </w:num>
  <w:num w:numId="37">
    <w:abstractNumId w:val="6"/>
  </w:num>
  <w:num w:numId="38">
    <w:abstractNumId w:val="0"/>
  </w:num>
  <w:num w:numId="39">
    <w:abstractNumId w:val="8"/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2"/>
    <w:lvlOverride w:ilvl="0">
      <w:startOverride w:val="1"/>
    </w:lvlOverride>
  </w:num>
  <w:num w:numId="43">
    <w:abstractNumId w:val="3"/>
    <w:lvlOverride w:ilvl="0">
      <w:startOverride w:val="1"/>
    </w:lvlOverride>
  </w:num>
  <w:num w:numId="44">
    <w:abstractNumId w:val="4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noPunctuationKerning/>
  <w:characterSpacingControl w:val="doNotCompress"/>
  <w:footnotePr>
    <w:pos w:val="beneathText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60C0"/>
    <w:rsid w:val="00021604"/>
    <w:rsid w:val="000325B0"/>
    <w:rsid w:val="00034FD2"/>
    <w:rsid w:val="00054FAC"/>
    <w:rsid w:val="0005580B"/>
    <w:rsid w:val="0007742A"/>
    <w:rsid w:val="000B3E4E"/>
    <w:rsid w:val="000B63C1"/>
    <w:rsid w:val="000E198E"/>
    <w:rsid w:val="00104AB1"/>
    <w:rsid w:val="00104BD5"/>
    <w:rsid w:val="001143FF"/>
    <w:rsid w:val="00120000"/>
    <w:rsid w:val="00136E0D"/>
    <w:rsid w:val="001619B5"/>
    <w:rsid w:val="00164E2A"/>
    <w:rsid w:val="00172A90"/>
    <w:rsid w:val="00183F82"/>
    <w:rsid w:val="0018517A"/>
    <w:rsid w:val="001B0CDE"/>
    <w:rsid w:val="001B30E9"/>
    <w:rsid w:val="001E14AE"/>
    <w:rsid w:val="001E5B51"/>
    <w:rsid w:val="001E7393"/>
    <w:rsid w:val="001E7BE5"/>
    <w:rsid w:val="0020317F"/>
    <w:rsid w:val="00212BF6"/>
    <w:rsid w:val="002152D6"/>
    <w:rsid w:val="00223085"/>
    <w:rsid w:val="00236D46"/>
    <w:rsid w:val="00273ED7"/>
    <w:rsid w:val="00290E4F"/>
    <w:rsid w:val="00297C94"/>
    <w:rsid w:val="002B6154"/>
    <w:rsid w:val="002B61D5"/>
    <w:rsid w:val="002C0795"/>
    <w:rsid w:val="002D2168"/>
    <w:rsid w:val="002D5CB1"/>
    <w:rsid w:val="002E460E"/>
    <w:rsid w:val="002E76F3"/>
    <w:rsid w:val="002F0264"/>
    <w:rsid w:val="0030369E"/>
    <w:rsid w:val="00333F2C"/>
    <w:rsid w:val="0034506E"/>
    <w:rsid w:val="00345633"/>
    <w:rsid w:val="003739B5"/>
    <w:rsid w:val="003876F5"/>
    <w:rsid w:val="003E68AA"/>
    <w:rsid w:val="003F02BE"/>
    <w:rsid w:val="0041536A"/>
    <w:rsid w:val="00415667"/>
    <w:rsid w:val="00424E29"/>
    <w:rsid w:val="004260C0"/>
    <w:rsid w:val="0046197E"/>
    <w:rsid w:val="0046359E"/>
    <w:rsid w:val="004640E8"/>
    <w:rsid w:val="00471649"/>
    <w:rsid w:val="004776F7"/>
    <w:rsid w:val="00486AD7"/>
    <w:rsid w:val="004877DD"/>
    <w:rsid w:val="004933C5"/>
    <w:rsid w:val="004C1F69"/>
    <w:rsid w:val="004C49FF"/>
    <w:rsid w:val="00520236"/>
    <w:rsid w:val="00524B27"/>
    <w:rsid w:val="005261FE"/>
    <w:rsid w:val="005305A3"/>
    <w:rsid w:val="005374CD"/>
    <w:rsid w:val="005547CE"/>
    <w:rsid w:val="00575D12"/>
    <w:rsid w:val="00576A7D"/>
    <w:rsid w:val="005B1046"/>
    <w:rsid w:val="005B5AAD"/>
    <w:rsid w:val="005C12F7"/>
    <w:rsid w:val="005C591B"/>
    <w:rsid w:val="005E738E"/>
    <w:rsid w:val="00600AAE"/>
    <w:rsid w:val="00610DBA"/>
    <w:rsid w:val="006161B8"/>
    <w:rsid w:val="006250BE"/>
    <w:rsid w:val="00637BA1"/>
    <w:rsid w:val="00653A06"/>
    <w:rsid w:val="00654A18"/>
    <w:rsid w:val="00667106"/>
    <w:rsid w:val="00686B3D"/>
    <w:rsid w:val="00693733"/>
    <w:rsid w:val="006A4D9F"/>
    <w:rsid w:val="006B7636"/>
    <w:rsid w:val="006C6F19"/>
    <w:rsid w:val="006E3F2A"/>
    <w:rsid w:val="006F409C"/>
    <w:rsid w:val="0071191C"/>
    <w:rsid w:val="0071315D"/>
    <w:rsid w:val="0071529B"/>
    <w:rsid w:val="007600DF"/>
    <w:rsid w:val="00766FF5"/>
    <w:rsid w:val="007A1E58"/>
    <w:rsid w:val="007B05CE"/>
    <w:rsid w:val="007B3170"/>
    <w:rsid w:val="007D307E"/>
    <w:rsid w:val="008002F9"/>
    <w:rsid w:val="00801735"/>
    <w:rsid w:val="00811267"/>
    <w:rsid w:val="00822A62"/>
    <w:rsid w:val="00823087"/>
    <w:rsid w:val="00830F60"/>
    <w:rsid w:val="008475EF"/>
    <w:rsid w:val="00847DE9"/>
    <w:rsid w:val="00855A08"/>
    <w:rsid w:val="00872780"/>
    <w:rsid w:val="008747BF"/>
    <w:rsid w:val="008825D1"/>
    <w:rsid w:val="00891A5F"/>
    <w:rsid w:val="008B2858"/>
    <w:rsid w:val="008D6753"/>
    <w:rsid w:val="008D7000"/>
    <w:rsid w:val="008E1D85"/>
    <w:rsid w:val="00926508"/>
    <w:rsid w:val="00935B5F"/>
    <w:rsid w:val="00944F16"/>
    <w:rsid w:val="00946B7D"/>
    <w:rsid w:val="00954632"/>
    <w:rsid w:val="0096285D"/>
    <w:rsid w:val="0097290E"/>
    <w:rsid w:val="0099225A"/>
    <w:rsid w:val="009A0AB8"/>
    <w:rsid w:val="009A596D"/>
    <w:rsid w:val="009A7451"/>
    <w:rsid w:val="009A75BF"/>
    <w:rsid w:val="009B0D54"/>
    <w:rsid w:val="009B353D"/>
    <w:rsid w:val="009E508B"/>
    <w:rsid w:val="00A0203C"/>
    <w:rsid w:val="00A0291B"/>
    <w:rsid w:val="00A0315E"/>
    <w:rsid w:val="00A27EFA"/>
    <w:rsid w:val="00A411F5"/>
    <w:rsid w:val="00A61167"/>
    <w:rsid w:val="00A73316"/>
    <w:rsid w:val="00A825D6"/>
    <w:rsid w:val="00AB6147"/>
    <w:rsid w:val="00AC3806"/>
    <w:rsid w:val="00AC5FD1"/>
    <w:rsid w:val="00AD042C"/>
    <w:rsid w:val="00AD3276"/>
    <w:rsid w:val="00AD4840"/>
    <w:rsid w:val="00AD589F"/>
    <w:rsid w:val="00AD7336"/>
    <w:rsid w:val="00B02720"/>
    <w:rsid w:val="00B05C49"/>
    <w:rsid w:val="00B379DC"/>
    <w:rsid w:val="00B61180"/>
    <w:rsid w:val="00B757E1"/>
    <w:rsid w:val="00B852E3"/>
    <w:rsid w:val="00B9426E"/>
    <w:rsid w:val="00BD70F3"/>
    <w:rsid w:val="00BE4AF7"/>
    <w:rsid w:val="00C32EA0"/>
    <w:rsid w:val="00C53A03"/>
    <w:rsid w:val="00C64688"/>
    <w:rsid w:val="00CB50DB"/>
    <w:rsid w:val="00CB521C"/>
    <w:rsid w:val="00CF27EC"/>
    <w:rsid w:val="00D15618"/>
    <w:rsid w:val="00D16743"/>
    <w:rsid w:val="00D25DE8"/>
    <w:rsid w:val="00D5034D"/>
    <w:rsid w:val="00D61E8B"/>
    <w:rsid w:val="00D7038E"/>
    <w:rsid w:val="00D864FB"/>
    <w:rsid w:val="00D94795"/>
    <w:rsid w:val="00DA287B"/>
    <w:rsid w:val="00DE2B41"/>
    <w:rsid w:val="00DF004D"/>
    <w:rsid w:val="00DF6CFC"/>
    <w:rsid w:val="00DF7FB1"/>
    <w:rsid w:val="00E216E3"/>
    <w:rsid w:val="00E271AC"/>
    <w:rsid w:val="00E40240"/>
    <w:rsid w:val="00E7344A"/>
    <w:rsid w:val="00E82502"/>
    <w:rsid w:val="00EB293A"/>
    <w:rsid w:val="00EC2943"/>
    <w:rsid w:val="00EC3DD9"/>
    <w:rsid w:val="00ED6038"/>
    <w:rsid w:val="00ED7F68"/>
    <w:rsid w:val="00EE64A1"/>
    <w:rsid w:val="00EF1417"/>
    <w:rsid w:val="00F00B34"/>
    <w:rsid w:val="00F05C84"/>
    <w:rsid w:val="00F1358A"/>
    <w:rsid w:val="00F2553B"/>
    <w:rsid w:val="00F47B31"/>
    <w:rsid w:val="00F55A01"/>
    <w:rsid w:val="00F81E30"/>
    <w:rsid w:val="00F97EBA"/>
    <w:rsid w:val="00FA414C"/>
    <w:rsid w:val="00FB1A75"/>
    <w:rsid w:val="00FB482A"/>
    <w:rsid w:val="00FE77B9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B66F8D-67E5-4D6B-A665-9EFE23CB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B5AAD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0"/>
    <w:next w:val="a0"/>
    <w:link w:val="10"/>
    <w:uiPriority w:val="99"/>
    <w:qFormat/>
    <w:rsid w:val="00A0291B"/>
    <w:pPr>
      <w:widowControl w:val="0"/>
      <w:suppressAutoHyphens/>
      <w:overflowPunct/>
      <w:autoSpaceDN/>
      <w:adjustRightInd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5B5AAD"/>
    <w:pPr>
      <w:keepNext/>
      <w:jc w:val="center"/>
      <w:outlineLvl w:val="1"/>
    </w:pPr>
    <w:rPr>
      <w:b/>
      <w:sz w:val="32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5B5AAD"/>
    <w:pPr>
      <w:keepNext/>
      <w:ind w:left="5940"/>
      <w:jc w:val="both"/>
      <w:outlineLvl w:val="2"/>
    </w:pPr>
    <w:rPr>
      <w:sz w:val="24"/>
    </w:rPr>
  </w:style>
  <w:style w:type="paragraph" w:styleId="4">
    <w:name w:val="heading 4"/>
    <w:basedOn w:val="a0"/>
    <w:next w:val="a0"/>
    <w:link w:val="40"/>
    <w:uiPriority w:val="99"/>
    <w:qFormat/>
    <w:rsid w:val="005B5AAD"/>
    <w:pPr>
      <w:keepNext/>
      <w:widowControl w:val="0"/>
      <w:jc w:val="center"/>
      <w:outlineLvl w:val="3"/>
    </w:pPr>
    <w:rPr>
      <w:rFonts w:ascii="Arial" w:hAnsi="Arial"/>
      <w:spacing w:val="60"/>
      <w:sz w:val="32"/>
    </w:rPr>
  </w:style>
  <w:style w:type="paragraph" w:styleId="5">
    <w:name w:val="heading 5"/>
    <w:basedOn w:val="a0"/>
    <w:next w:val="a0"/>
    <w:link w:val="50"/>
    <w:uiPriority w:val="99"/>
    <w:qFormat/>
    <w:rsid w:val="005B5AAD"/>
    <w:pPr>
      <w:keepNext/>
      <w:jc w:val="right"/>
      <w:outlineLvl w:val="4"/>
    </w:pPr>
    <w:rPr>
      <w:i/>
      <w:iCs/>
      <w:sz w:val="22"/>
    </w:rPr>
  </w:style>
  <w:style w:type="paragraph" w:styleId="6">
    <w:name w:val="heading 6"/>
    <w:basedOn w:val="a0"/>
    <w:next w:val="a0"/>
    <w:link w:val="60"/>
    <w:uiPriority w:val="99"/>
    <w:qFormat/>
    <w:rsid w:val="005B5AAD"/>
    <w:pPr>
      <w:keepNext/>
      <w:outlineLvl w:val="5"/>
    </w:pPr>
    <w:rPr>
      <w:sz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285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6285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6285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6285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96285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96285D"/>
    <w:rPr>
      <w:rFonts w:ascii="Calibri" w:hAnsi="Calibri" w:cs="Times New Roman"/>
      <w:b/>
      <w:bCs/>
    </w:rPr>
  </w:style>
  <w:style w:type="paragraph" w:customStyle="1" w:styleId="21">
    <w:name w:val="Основной текст 21"/>
    <w:basedOn w:val="a0"/>
    <w:uiPriority w:val="99"/>
    <w:rsid w:val="005B5AAD"/>
    <w:pPr>
      <w:widowControl w:val="0"/>
      <w:jc w:val="center"/>
    </w:pPr>
    <w:rPr>
      <w:b/>
      <w:sz w:val="36"/>
    </w:rPr>
  </w:style>
  <w:style w:type="paragraph" w:styleId="a4">
    <w:name w:val="Body Text Indent"/>
    <w:basedOn w:val="a0"/>
    <w:link w:val="a5"/>
    <w:uiPriority w:val="99"/>
    <w:semiHidden/>
    <w:rsid w:val="005B5AAD"/>
    <w:pPr>
      <w:spacing w:line="360" w:lineRule="auto"/>
      <w:ind w:firstLine="567"/>
      <w:jc w:val="both"/>
    </w:pPr>
    <w:rPr>
      <w:rFonts w:ascii="Times New Roman CYR" w:hAnsi="Times New Roman CYR"/>
      <w:sz w:val="28"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96285D"/>
    <w:rPr>
      <w:rFonts w:cs="Times New Roman"/>
      <w:sz w:val="20"/>
      <w:szCs w:val="20"/>
    </w:rPr>
  </w:style>
  <w:style w:type="character" w:customStyle="1" w:styleId="a6">
    <w:name w:val="Не вступил в силу"/>
    <w:uiPriority w:val="99"/>
    <w:rsid w:val="005B5AAD"/>
    <w:rPr>
      <w:rFonts w:cs="Times New Roman"/>
      <w:color w:val="008080"/>
      <w:sz w:val="20"/>
      <w:szCs w:val="20"/>
    </w:rPr>
  </w:style>
  <w:style w:type="paragraph" w:styleId="a7">
    <w:name w:val="Body Text"/>
    <w:basedOn w:val="a0"/>
    <w:link w:val="a8"/>
    <w:uiPriority w:val="99"/>
    <w:semiHidden/>
    <w:rsid w:val="005B5AAD"/>
    <w:pPr>
      <w:jc w:val="center"/>
    </w:pPr>
    <w:rPr>
      <w:rFonts w:ascii="Times New Roman CYR" w:hAnsi="Times New Roman CYR"/>
      <w:b/>
      <w:sz w:val="28"/>
    </w:rPr>
  </w:style>
  <w:style w:type="character" w:customStyle="1" w:styleId="a8">
    <w:name w:val="Основной текст Знак"/>
    <w:link w:val="a7"/>
    <w:locked/>
    <w:rsid w:val="0096285D"/>
    <w:rPr>
      <w:rFonts w:cs="Times New Roman"/>
      <w:sz w:val="20"/>
      <w:szCs w:val="20"/>
    </w:rPr>
  </w:style>
  <w:style w:type="paragraph" w:styleId="22">
    <w:name w:val="Body Text Indent 2"/>
    <w:basedOn w:val="a0"/>
    <w:link w:val="23"/>
    <w:uiPriority w:val="99"/>
    <w:semiHidden/>
    <w:rsid w:val="005B5AAD"/>
    <w:pPr>
      <w:ind w:firstLine="708"/>
      <w:jc w:val="both"/>
    </w:pPr>
    <w:rPr>
      <w:rFonts w:ascii="Times New Roman CYR" w:hAnsi="Times New Roman CYR"/>
      <w:sz w:val="28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96285D"/>
    <w:rPr>
      <w:rFonts w:cs="Times New Roman"/>
      <w:sz w:val="20"/>
      <w:szCs w:val="20"/>
    </w:rPr>
  </w:style>
  <w:style w:type="paragraph" w:styleId="a9">
    <w:name w:val="header"/>
    <w:basedOn w:val="a0"/>
    <w:link w:val="aa"/>
    <w:uiPriority w:val="99"/>
    <w:semiHidden/>
    <w:rsid w:val="005B5AAD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DF004D"/>
    <w:rPr>
      <w:rFonts w:cs="Times New Roman"/>
      <w:lang w:val="ru-RU" w:eastAsia="ru-RU" w:bidi="ar-SA"/>
    </w:rPr>
  </w:style>
  <w:style w:type="paragraph" w:customStyle="1" w:styleId="ab">
    <w:name w:val="Стиль"/>
    <w:uiPriority w:val="99"/>
    <w:rsid w:val="005B5AAD"/>
    <w:pPr>
      <w:widowControl w:val="0"/>
      <w:ind w:firstLine="720"/>
      <w:jc w:val="both"/>
    </w:pPr>
    <w:rPr>
      <w:rFonts w:ascii="Arial" w:hAnsi="Arial"/>
      <w:sz w:val="24"/>
    </w:rPr>
  </w:style>
  <w:style w:type="paragraph" w:styleId="24">
    <w:name w:val="Body Text 2"/>
    <w:basedOn w:val="a0"/>
    <w:link w:val="25"/>
    <w:uiPriority w:val="99"/>
    <w:semiHidden/>
    <w:rsid w:val="005B5AAD"/>
    <w:pPr>
      <w:jc w:val="center"/>
    </w:pPr>
    <w:rPr>
      <w:b/>
      <w:sz w:val="32"/>
    </w:rPr>
  </w:style>
  <w:style w:type="character" w:customStyle="1" w:styleId="25">
    <w:name w:val="Основной текст 2 Знак"/>
    <w:link w:val="24"/>
    <w:uiPriority w:val="99"/>
    <w:semiHidden/>
    <w:locked/>
    <w:rsid w:val="0096285D"/>
    <w:rPr>
      <w:rFonts w:cs="Times New Roman"/>
      <w:sz w:val="20"/>
      <w:szCs w:val="20"/>
    </w:rPr>
  </w:style>
  <w:style w:type="paragraph" w:styleId="31">
    <w:name w:val="Body Text 3"/>
    <w:basedOn w:val="a0"/>
    <w:link w:val="32"/>
    <w:uiPriority w:val="99"/>
    <w:semiHidden/>
    <w:rsid w:val="005B5AAD"/>
    <w:pPr>
      <w:spacing w:line="240" w:lineRule="exact"/>
      <w:jc w:val="center"/>
    </w:pPr>
    <w:rPr>
      <w:sz w:val="28"/>
      <w:szCs w:val="28"/>
    </w:rPr>
  </w:style>
  <w:style w:type="character" w:customStyle="1" w:styleId="32">
    <w:name w:val="Основной текст 3 Знак"/>
    <w:link w:val="31"/>
    <w:uiPriority w:val="99"/>
    <w:semiHidden/>
    <w:locked/>
    <w:rsid w:val="0096285D"/>
    <w:rPr>
      <w:rFonts w:cs="Times New Roman"/>
      <w:sz w:val="16"/>
      <w:szCs w:val="16"/>
    </w:rPr>
  </w:style>
  <w:style w:type="paragraph" w:customStyle="1" w:styleId="11">
    <w:name w:val="Обычный1"/>
    <w:uiPriority w:val="99"/>
    <w:rsid w:val="005B5AAD"/>
    <w:rPr>
      <w:sz w:val="24"/>
    </w:rPr>
  </w:style>
  <w:style w:type="paragraph" w:customStyle="1" w:styleId="12">
    <w:name w:val="Текст1"/>
    <w:basedOn w:val="a0"/>
    <w:uiPriority w:val="99"/>
    <w:rsid w:val="005B5AAD"/>
    <w:pPr>
      <w:widowControl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paragraph" w:customStyle="1" w:styleId="ConsNormal">
    <w:name w:val="ConsNormal"/>
    <w:rsid w:val="005B5AAD"/>
    <w:pPr>
      <w:widowControl w:val="0"/>
      <w:autoSpaceDE w:val="0"/>
      <w:autoSpaceDN w:val="0"/>
      <w:ind w:firstLine="720"/>
    </w:pPr>
    <w:rPr>
      <w:sz w:val="30"/>
      <w:szCs w:val="30"/>
    </w:rPr>
  </w:style>
  <w:style w:type="paragraph" w:styleId="ac">
    <w:name w:val="Title"/>
    <w:basedOn w:val="a0"/>
    <w:link w:val="ad"/>
    <w:uiPriority w:val="99"/>
    <w:qFormat/>
    <w:rsid w:val="005B5AAD"/>
    <w:pPr>
      <w:overflowPunct/>
      <w:adjustRightInd/>
      <w:jc w:val="center"/>
      <w:textAlignment w:val="auto"/>
    </w:pPr>
    <w:rPr>
      <w:b/>
      <w:bCs/>
      <w:szCs w:val="24"/>
    </w:rPr>
  </w:style>
  <w:style w:type="character" w:customStyle="1" w:styleId="ad">
    <w:name w:val="Название Знак"/>
    <w:link w:val="ac"/>
    <w:uiPriority w:val="99"/>
    <w:locked/>
    <w:rsid w:val="0096285D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-15">
    <w:name w:val="текст14-15"/>
    <w:basedOn w:val="a0"/>
    <w:uiPriority w:val="99"/>
    <w:rsid w:val="004260C0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 w:val="28"/>
    </w:rPr>
  </w:style>
  <w:style w:type="paragraph" w:styleId="33">
    <w:name w:val="Body Text Indent 3"/>
    <w:basedOn w:val="a0"/>
    <w:link w:val="34"/>
    <w:uiPriority w:val="99"/>
    <w:semiHidden/>
    <w:rsid w:val="00AD484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AD4840"/>
    <w:rPr>
      <w:rFonts w:cs="Times New Roman"/>
      <w:sz w:val="16"/>
      <w:szCs w:val="16"/>
    </w:rPr>
  </w:style>
  <w:style w:type="paragraph" w:styleId="a">
    <w:name w:val="List Bullet"/>
    <w:basedOn w:val="a0"/>
    <w:uiPriority w:val="99"/>
    <w:rsid w:val="00B757E1"/>
    <w:pPr>
      <w:numPr>
        <w:numId w:val="5"/>
      </w:numPr>
      <w:contextualSpacing/>
    </w:pPr>
  </w:style>
  <w:style w:type="paragraph" w:customStyle="1" w:styleId="ae">
    <w:name w:val="Заголовок"/>
    <w:basedOn w:val="a0"/>
    <w:next w:val="a7"/>
    <w:uiPriority w:val="99"/>
    <w:rsid w:val="008B2858"/>
    <w:pPr>
      <w:suppressAutoHyphens/>
      <w:overflowPunct/>
      <w:autoSpaceDE/>
      <w:autoSpaceDN/>
      <w:adjustRightInd/>
      <w:jc w:val="center"/>
      <w:textAlignment w:val="auto"/>
    </w:pPr>
    <w:rPr>
      <w:b/>
      <w:sz w:val="28"/>
      <w:szCs w:val="28"/>
      <w:lang w:eastAsia="zh-CN"/>
    </w:rPr>
  </w:style>
  <w:style w:type="character" w:styleId="af">
    <w:name w:val="Hyperlink"/>
    <w:uiPriority w:val="99"/>
    <w:semiHidden/>
    <w:locked/>
    <w:rsid w:val="008B2858"/>
    <w:rPr>
      <w:rFonts w:cs="Times New Roman"/>
      <w:color w:val="1C79E8"/>
      <w:u w:val="none"/>
      <w:effect w:val="none"/>
    </w:rPr>
  </w:style>
  <w:style w:type="paragraph" w:customStyle="1" w:styleId="s1">
    <w:name w:val="s_1"/>
    <w:basedOn w:val="a0"/>
    <w:uiPriority w:val="99"/>
    <w:rsid w:val="00A41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Standard">
    <w:name w:val="Standard"/>
    <w:rsid w:val="00A411F5"/>
    <w:pPr>
      <w:widowControl w:val="0"/>
      <w:suppressAutoHyphens/>
      <w:autoSpaceDN w:val="0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Nonformat">
    <w:name w:val="ConsNonformat"/>
    <w:rsid w:val="00DA287B"/>
    <w:pPr>
      <w:suppressAutoHyphens/>
      <w:autoSpaceDE w:val="0"/>
      <w:ind w:right="19772"/>
    </w:pPr>
    <w:rPr>
      <w:rFonts w:ascii="Courier New" w:hAnsi="Courier New" w:cs="Courier New"/>
      <w:sz w:val="24"/>
      <w:szCs w:val="24"/>
      <w:lang w:eastAsia="zh-CN"/>
    </w:rPr>
  </w:style>
  <w:style w:type="paragraph" w:customStyle="1" w:styleId="af0">
    <w:name w:val="Содержимое таблицы"/>
    <w:basedOn w:val="a0"/>
    <w:uiPriority w:val="99"/>
    <w:rsid w:val="00DA287B"/>
    <w:pPr>
      <w:suppressLineNumbers/>
      <w:suppressAutoHyphens/>
      <w:overflowPunct/>
      <w:autoSpaceDE/>
      <w:autoSpaceDN/>
      <w:adjustRightInd/>
      <w:textAlignment w:val="auto"/>
    </w:pPr>
    <w:rPr>
      <w:rFonts w:eastAsia="Batang"/>
      <w:sz w:val="24"/>
      <w:szCs w:val="24"/>
      <w:lang w:eastAsia="ko-KR"/>
    </w:rPr>
  </w:style>
  <w:style w:type="paragraph" w:customStyle="1" w:styleId="ConsPlusNormal">
    <w:name w:val="ConsPlusNormal"/>
    <w:rsid w:val="00DA287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DA287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3">
    <w:name w:val="Без интервала1"/>
    <w:uiPriority w:val="99"/>
    <w:rsid w:val="00F81E30"/>
    <w:pPr>
      <w:suppressAutoHyphens/>
    </w:pPr>
    <w:rPr>
      <w:rFonts w:ascii="Calibri" w:hAnsi="Calibri"/>
      <w:sz w:val="22"/>
      <w:szCs w:val="22"/>
    </w:rPr>
  </w:style>
  <w:style w:type="paragraph" w:customStyle="1" w:styleId="af1">
    <w:name w:val="Знак Знак Знак"/>
    <w:basedOn w:val="a0"/>
    <w:uiPriority w:val="99"/>
    <w:rsid w:val="00136E0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lang w:val="en-US" w:eastAsia="en-US"/>
    </w:rPr>
  </w:style>
  <w:style w:type="paragraph" w:customStyle="1" w:styleId="210">
    <w:name w:val="Основной текст с отступом 21"/>
    <w:basedOn w:val="a0"/>
    <w:uiPriority w:val="99"/>
    <w:rsid w:val="00136E0D"/>
    <w:pPr>
      <w:suppressAutoHyphens/>
      <w:overflowPunct/>
      <w:autoSpaceDE/>
      <w:autoSpaceDN/>
      <w:adjustRightInd/>
      <w:ind w:firstLine="709"/>
      <w:jc w:val="both"/>
      <w:textAlignment w:val="auto"/>
    </w:pPr>
    <w:rPr>
      <w:sz w:val="28"/>
      <w:szCs w:val="24"/>
      <w:lang w:eastAsia="zh-CN"/>
    </w:rPr>
  </w:style>
  <w:style w:type="paragraph" w:customStyle="1" w:styleId="af2">
    <w:name w:val="Нормальный (таблица)"/>
    <w:basedOn w:val="a0"/>
    <w:next w:val="a0"/>
    <w:uiPriority w:val="99"/>
    <w:rsid w:val="00290E4F"/>
    <w:pPr>
      <w:widowControl w:val="0"/>
      <w:overflowPunct/>
      <w:jc w:val="both"/>
      <w:textAlignment w:val="auto"/>
    </w:pPr>
    <w:rPr>
      <w:rFonts w:ascii="Arial" w:hAnsi="Arial" w:cs="Arial"/>
      <w:sz w:val="26"/>
      <w:szCs w:val="26"/>
    </w:rPr>
  </w:style>
  <w:style w:type="paragraph" w:customStyle="1" w:styleId="af3">
    <w:name w:val="Таблицы (моноширинный)"/>
    <w:basedOn w:val="a0"/>
    <w:next w:val="a0"/>
    <w:uiPriority w:val="99"/>
    <w:rsid w:val="00290E4F"/>
    <w:pPr>
      <w:widowControl w:val="0"/>
      <w:overflowPunct/>
      <w:textAlignment w:val="auto"/>
    </w:pPr>
    <w:rPr>
      <w:rFonts w:ascii="Courier New" w:hAnsi="Courier New" w:cs="Courier New"/>
      <w:sz w:val="26"/>
      <w:szCs w:val="26"/>
    </w:rPr>
  </w:style>
  <w:style w:type="character" w:customStyle="1" w:styleId="af4">
    <w:name w:val="Гипертекстовая ссылка"/>
    <w:uiPriority w:val="99"/>
    <w:rsid w:val="00290E4F"/>
    <w:rPr>
      <w:color w:val="106BBE"/>
    </w:rPr>
  </w:style>
  <w:style w:type="character" w:customStyle="1" w:styleId="af5">
    <w:name w:val="Цветовое выделение"/>
    <w:uiPriority w:val="99"/>
    <w:rsid w:val="00290E4F"/>
    <w:rPr>
      <w:b/>
      <w:color w:val="26282F"/>
    </w:rPr>
  </w:style>
  <w:style w:type="paragraph" w:customStyle="1" w:styleId="ConsTitle">
    <w:name w:val="ConsTitle"/>
    <w:rsid w:val="0046197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af6">
    <w:name w:val="Прижатый влево"/>
    <w:basedOn w:val="a0"/>
    <w:next w:val="a0"/>
    <w:uiPriority w:val="99"/>
    <w:rsid w:val="00A0291B"/>
    <w:pPr>
      <w:widowControl w:val="0"/>
      <w:suppressAutoHyphens/>
      <w:overflowPunct/>
      <w:autoSpaceDN/>
      <w:adjustRightInd/>
      <w:textAlignment w:val="auto"/>
    </w:pPr>
    <w:rPr>
      <w:rFonts w:ascii="Arial" w:hAnsi="Arial"/>
      <w:sz w:val="24"/>
      <w:szCs w:val="24"/>
    </w:rPr>
  </w:style>
  <w:style w:type="paragraph" w:styleId="af7">
    <w:name w:val="Normal (Web)"/>
    <w:basedOn w:val="a0"/>
    <w:uiPriority w:val="99"/>
    <w:semiHidden/>
    <w:unhideWhenUsed/>
    <w:locked/>
    <w:rsid w:val="00801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8">
    <w:name w:val="Balloon Text"/>
    <w:basedOn w:val="a0"/>
    <w:link w:val="af9"/>
    <w:uiPriority w:val="99"/>
    <w:semiHidden/>
    <w:unhideWhenUsed/>
    <w:locked/>
    <w:rsid w:val="00D7038E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semiHidden/>
    <w:rsid w:val="00D7038E"/>
    <w:rPr>
      <w:rFonts w:ascii="Segoe UI" w:hAnsi="Segoe UI" w:cs="Segoe UI"/>
      <w:sz w:val="18"/>
      <w:szCs w:val="18"/>
    </w:rPr>
  </w:style>
  <w:style w:type="table" w:styleId="afa">
    <w:name w:val="Table Grid"/>
    <w:basedOn w:val="a2"/>
    <w:rsid w:val="000E19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semiHidden/>
    <w:unhideWhenUsed/>
    <w:locked/>
    <w:rsid w:val="000E198E"/>
    <w:rPr>
      <w:color w:val="800080"/>
      <w:u w:val="single"/>
    </w:rPr>
  </w:style>
  <w:style w:type="paragraph" w:customStyle="1" w:styleId="xl67">
    <w:name w:val="xl67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68">
    <w:name w:val="xl68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8"/>
      <w:szCs w:val="28"/>
    </w:rPr>
  </w:style>
  <w:style w:type="paragraph" w:customStyle="1" w:styleId="xl69">
    <w:name w:val="xl69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8"/>
      <w:szCs w:val="28"/>
    </w:rPr>
  </w:style>
  <w:style w:type="paragraph" w:customStyle="1" w:styleId="xl70">
    <w:name w:val="xl70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71">
    <w:name w:val="xl71"/>
    <w:basedOn w:val="a0"/>
    <w:rsid w:val="000E198E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2">
    <w:name w:val="xl7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3">
    <w:name w:val="xl7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74">
    <w:name w:val="xl7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5">
    <w:name w:val="xl7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6">
    <w:name w:val="xl7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78">
    <w:name w:val="xl7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79">
    <w:name w:val="xl7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0">
    <w:name w:val="xl8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2">
    <w:name w:val="xl82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3">
    <w:name w:val="xl8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4">
    <w:name w:val="xl8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86">
    <w:name w:val="xl8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87">
    <w:name w:val="xl8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88">
    <w:name w:val="xl88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89">
    <w:name w:val="xl89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0">
    <w:name w:val="xl9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1">
    <w:name w:val="xl9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92">
    <w:name w:val="xl92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3">
    <w:name w:val="xl93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4">
    <w:name w:val="xl9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95">
    <w:name w:val="xl95"/>
    <w:basedOn w:val="a0"/>
    <w:rsid w:val="000E19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96">
    <w:name w:val="xl9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sz w:val="28"/>
      <w:szCs w:val="28"/>
    </w:rPr>
  </w:style>
  <w:style w:type="paragraph" w:customStyle="1" w:styleId="xl97">
    <w:name w:val="xl9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98">
    <w:name w:val="xl9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99">
    <w:name w:val="xl9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0">
    <w:name w:val="xl10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1">
    <w:name w:val="xl10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2">
    <w:name w:val="xl10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03">
    <w:name w:val="xl10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0"/>
    <w:rsid w:val="000E198E"/>
    <w:pPr>
      <w:pBdr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6">
    <w:name w:val="xl106"/>
    <w:basedOn w:val="a0"/>
    <w:rsid w:val="000E198E"/>
    <w:pPr>
      <w:pBdr>
        <w:top w:val="single" w:sz="4" w:space="0" w:color="000000"/>
        <w:left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07">
    <w:name w:val="xl107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08">
    <w:name w:val="xl10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09">
    <w:name w:val="xl10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0">
    <w:name w:val="xl110"/>
    <w:basedOn w:val="a0"/>
    <w:rsid w:val="000E198E"/>
    <w:pPr>
      <w:pBdr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1">
    <w:name w:val="xl111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2">
    <w:name w:val="xl11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13">
    <w:name w:val="xl113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114">
    <w:name w:val="xl114"/>
    <w:basedOn w:val="a0"/>
    <w:rsid w:val="000E198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5">
    <w:name w:val="xl115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6">
    <w:name w:val="xl11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7">
    <w:name w:val="xl11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18">
    <w:name w:val="xl118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19">
    <w:name w:val="xl11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000000"/>
      <w:sz w:val="24"/>
      <w:szCs w:val="24"/>
    </w:rPr>
  </w:style>
  <w:style w:type="paragraph" w:customStyle="1" w:styleId="xl120">
    <w:name w:val="xl120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sz w:val="24"/>
      <w:szCs w:val="24"/>
    </w:rPr>
  </w:style>
  <w:style w:type="paragraph" w:customStyle="1" w:styleId="xl121">
    <w:name w:val="xl12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4">
    <w:name w:val="xl12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5">
    <w:name w:val="xl125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26">
    <w:name w:val="xl126"/>
    <w:basedOn w:val="a0"/>
    <w:rsid w:val="000E198E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7">
    <w:name w:val="xl127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8">
    <w:name w:val="xl128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29">
    <w:name w:val="xl129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0">
    <w:name w:val="xl130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1">
    <w:name w:val="xl131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32">
    <w:name w:val="xl13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3">
    <w:name w:val="xl133"/>
    <w:basedOn w:val="a0"/>
    <w:rsid w:val="000E198E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34">
    <w:name w:val="xl13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8"/>
      <w:szCs w:val="28"/>
    </w:rPr>
  </w:style>
  <w:style w:type="paragraph" w:customStyle="1" w:styleId="xl135">
    <w:name w:val="xl13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36">
    <w:name w:val="xl13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37">
    <w:name w:val="xl137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8">
    <w:name w:val="xl13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39">
    <w:name w:val="xl13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140">
    <w:name w:val="xl140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141">
    <w:name w:val="xl141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2">
    <w:name w:val="xl142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sz w:val="24"/>
      <w:szCs w:val="24"/>
    </w:rPr>
  </w:style>
  <w:style w:type="paragraph" w:customStyle="1" w:styleId="xl143">
    <w:name w:val="xl143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4"/>
      <w:szCs w:val="24"/>
    </w:rPr>
  </w:style>
  <w:style w:type="paragraph" w:customStyle="1" w:styleId="xl144">
    <w:name w:val="xl144"/>
    <w:basedOn w:val="a0"/>
    <w:rsid w:val="000E198E"/>
    <w:pPr>
      <w:pBdr>
        <w:top w:val="single" w:sz="4" w:space="0" w:color="000000"/>
        <w:left w:val="single" w:sz="4" w:space="0" w:color="000000"/>
        <w:bottom w:val="single" w:sz="4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5">
    <w:name w:val="xl145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7">
    <w:name w:val="xl147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148">
    <w:name w:val="xl148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49">
    <w:name w:val="xl149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0">
    <w:name w:val="xl150"/>
    <w:basedOn w:val="a0"/>
    <w:rsid w:val="000E198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</w:rPr>
  </w:style>
  <w:style w:type="paragraph" w:customStyle="1" w:styleId="xl151">
    <w:name w:val="xl151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CYR" w:hAnsi="Arial CYR" w:cs="Arial CYR"/>
      <w:b/>
      <w:bCs/>
      <w:sz w:val="28"/>
      <w:szCs w:val="28"/>
    </w:rPr>
  </w:style>
  <w:style w:type="paragraph" w:customStyle="1" w:styleId="xl152">
    <w:name w:val="xl152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</w:rPr>
  </w:style>
  <w:style w:type="paragraph" w:customStyle="1" w:styleId="xl153">
    <w:name w:val="xl153"/>
    <w:basedOn w:val="a0"/>
    <w:rsid w:val="000E198E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54">
    <w:name w:val="xl154"/>
    <w:basedOn w:val="a0"/>
    <w:rsid w:val="000E198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5">
    <w:name w:val="xl155"/>
    <w:basedOn w:val="a0"/>
    <w:rsid w:val="000E198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6">
    <w:name w:val="xl156"/>
    <w:basedOn w:val="a0"/>
    <w:rsid w:val="000E198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Textbody">
    <w:name w:val="Text body"/>
    <w:basedOn w:val="Standard"/>
    <w:rsid w:val="00653A06"/>
    <w:pPr>
      <w:spacing w:after="120"/>
      <w:textAlignment w:val="baseline"/>
    </w:pPr>
    <w:rPr>
      <w:rFonts w:eastAsia="Lucida Sans Unicode" w:cs="Mangal"/>
      <w:lang w:val="ru-RU" w:eastAsia="zh-CN" w:bidi="hi-IN"/>
    </w:rPr>
  </w:style>
  <w:style w:type="paragraph" w:customStyle="1" w:styleId="14">
    <w:name w:val="Знак1 Знак Знак Знак Знак Знак Знак Знак Знак Знак"/>
    <w:basedOn w:val="a0"/>
    <w:next w:val="a0"/>
    <w:semiHidden/>
    <w:rsid w:val="00A73316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67F06AF04C19C4C6210FA04A41AA487D2D0128D022F1F8A4DBBE522FEE3B19A497E3788AA0D66A33434FV3I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567F06AF04C19C4C6210FA04A41AA487D2D0128D022F1F8A4DBBE522FEE3B19A497E3788AA0D66A33424DV3IFM" TargetMode="External"/><Relationship Id="rId5" Type="http://schemas.openxmlformats.org/officeDocument/2006/relationships/hyperlink" Target="consultantplus://offline/ref=F567F06AF04C19C4C6210FA04A41AA487D2D0128D022F1F8A4DBBE522FEE3B19A497E3788AA0D66A334249V3IC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КОВЫЛКИНСКАЯ   ТЕРРИТОРИАЛЬНАЯ</vt:lpstr>
    </vt:vector>
  </TitlesOfParts>
  <Company>CT</Company>
  <LinksUpToDate>false</LinksUpToDate>
  <CharactersWithSpaces>17921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КОВЫЛКИНСКАЯ   ТЕРРИТОРИАЛЬНАЯ</dc:title>
  <dc:subject/>
  <dc:creator>Billi</dc:creator>
  <cp:keywords/>
  <dc:description/>
  <cp:lastModifiedBy>админ</cp:lastModifiedBy>
  <cp:revision>81</cp:revision>
  <cp:lastPrinted>2019-10-17T14:02:00Z</cp:lastPrinted>
  <dcterms:created xsi:type="dcterms:W3CDTF">2017-09-10T06:26:00Z</dcterms:created>
  <dcterms:modified xsi:type="dcterms:W3CDTF">2019-12-02T09:53:00Z</dcterms:modified>
</cp:coreProperties>
</file>